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附件2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电子工程学院</w:t>
      </w:r>
      <w:r>
        <w:rPr>
          <w:rFonts w:hint="eastAsia" w:asciiTheme="majorEastAsia" w:hAnsiTheme="majorEastAsia" w:eastAsiaTheme="majorEastAsia"/>
          <w:b/>
          <w:sz w:val="36"/>
          <w:lang w:eastAsia="zh-CN"/>
        </w:rPr>
        <w:t>、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人工智能学院</w:t>
      </w:r>
      <w:r>
        <w:rPr>
          <w:rFonts w:hint="eastAsia" w:asciiTheme="majorEastAsia" w:hAnsiTheme="majorEastAsia" w:eastAsiaTheme="majorEastAsia"/>
          <w:b/>
          <w:sz w:val="36"/>
        </w:rPr>
        <w:t>班主任考评工作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</w:rPr>
        <w:t>学生评议表</w:t>
      </w:r>
    </w:p>
    <w:p>
      <w:pPr>
        <w:jc w:val="center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班主任姓名：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8"/>
        </w:rPr>
        <w:t xml:space="preserve">      班级：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</w:rPr>
        <w:t>级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</w:rPr>
        <w:t>专业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</w:rPr>
        <w:t>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792"/>
        <w:gridCol w:w="792"/>
        <w:gridCol w:w="792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评分项目</w:t>
            </w:r>
          </w:p>
        </w:tc>
        <w:tc>
          <w:tcPr>
            <w:tcW w:w="3169" w:type="dxa"/>
            <w:gridSpan w:val="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Merge w:val="continue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92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优秀</w:t>
            </w:r>
          </w:p>
        </w:tc>
        <w:tc>
          <w:tcPr>
            <w:tcW w:w="792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良好</w:t>
            </w:r>
          </w:p>
        </w:tc>
        <w:tc>
          <w:tcPr>
            <w:tcW w:w="792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一般</w:t>
            </w:r>
          </w:p>
        </w:tc>
        <w:tc>
          <w:tcPr>
            <w:tcW w:w="793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5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1、思想素质好，为人师表，</w:t>
            </w:r>
            <w:r>
              <w:rPr>
                <w:rFonts w:ascii="宋体" w:hAnsi="宋体"/>
                <w:szCs w:val="21"/>
              </w:rPr>
              <w:t>坚持对学生进行思想教育，创建积极向上的班集体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ascii="宋体" w:hAnsi="宋体"/>
                <w:szCs w:val="21"/>
              </w:rPr>
              <w:t>关心</w:t>
            </w:r>
            <w:r>
              <w:rPr>
                <w:rFonts w:hint="eastAsia" w:ascii="宋体" w:hAnsi="宋体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>思想、学习和生活情况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/>
                <w:szCs w:val="21"/>
              </w:rPr>
              <w:t>能经常进入班级、宿舍等学生活动场所，与学生谈心，为同学答疑解惑。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3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3、重视班级学风建设，引导同学勤奋学习，注重对学业上的指导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5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4、重视班风建设，定时召开班委会、班会，</w:t>
            </w:r>
            <w:r>
              <w:rPr>
                <w:rFonts w:ascii="宋体" w:hAnsi="宋体"/>
                <w:szCs w:val="21"/>
              </w:rPr>
              <w:t>积极参加班集体活</w:t>
            </w:r>
            <w:r>
              <w:rPr>
                <w:rFonts w:hint="eastAsia" w:ascii="宋体" w:hAnsi="宋体"/>
                <w:szCs w:val="21"/>
              </w:rPr>
              <w:t>动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5、熟悉班级每个同学的个人基本情况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53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6、经常性开展校级校规教育和安全教育，</w:t>
            </w:r>
            <w:r>
              <w:rPr>
                <w:rFonts w:ascii="宋体" w:hAnsi="宋体"/>
                <w:szCs w:val="21"/>
              </w:rPr>
              <w:t>加强班级宿舍、考试和课堂纪律，及时纠正</w:t>
            </w:r>
            <w:r>
              <w:rPr>
                <w:rFonts w:hint="eastAsia" w:ascii="宋体" w:hAnsi="宋体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>违纪情况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53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7、指导和帮助同学开展学业规划和职业生涯规划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53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</w:t>
            </w:r>
            <w:r>
              <w:rPr>
                <w:rFonts w:ascii="宋体" w:hAnsi="宋体"/>
                <w:szCs w:val="21"/>
              </w:rPr>
              <w:t>积极帮助</w:t>
            </w:r>
            <w:r>
              <w:rPr>
                <w:rFonts w:hint="eastAsia" w:ascii="宋体" w:hAnsi="宋体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后进生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关心贫困学生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9、支持和指导班干部开展工作，选任干部公平公正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5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</w:t>
            </w:r>
            <w:r>
              <w:rPr>
                <w:rFonts w:ascii="宋体" w:hAnsi="宋体"/>
                <w:szCs w:val="21"/>
              </w:rPr>
              <w:t>及时传达学院、学校工作安排或会议精神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/>
                <w:szCs w:val="21"/>
              </w:rPr>
              <w:t>认真组织开展综合测评、贫困生认定、评比评优等工作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11、你对你的班集体的总体评价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12、你对你的班主任的总体评价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rPr>
          <w:sz w:val="24"/>
        </w:rPr>
      </w:pPr>
    </w:p>
    <w:p>
      <w:pPr>
        <w:rPr>
          <w:rFonts w:asciiTheme="majorEastAsia" w:hAnsiTheme="majorEastAsia" w:eastAsiaTheme="majorEastAsia"/>
          <w:sz w:val="28"/>
          <w:u w:val="single"/>
        </w:rPr>
      </w:pPr>
      <w:r>
        <w:rPr>
          <w:rFonts w:hint="eastAsia" w:asciiTheme="majorEastAsia" w:hAnsiTheme="majorEastAsia" w:eastAsiaTheme="majorEastAsia"/>
          <w:sz w:val="28"/>
        </w:rPr>
        <w:t>评价得分：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</w: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说明：1、班级学生无记名分项填写，在评价的等级空格处打“√”；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2、参加评议的学生数不得少于班级总人数的</w:t>
      </w:r>
      <w:r>
        <w:rPr>
          <w:rFonts w:asciiTheme="majorEastAsia" w:hAnsiTheme="majorEastAsia" w:eastAsiaTheme="majorEastAsia"/>
          <w:sz w:val="24"/>
          <w:szCs w:val="24"/>
        </w:rPr>
        <w:t>2/3</w:t>
      </w:r>
      <w:r>
        <w:rPr>
          <w:rFonts w:hint="eastAsia" w:asciiTheme="majorEastAsia" w:hAnsiTheme="majorEastAsia" w:eastAsiaTheme="majorEastAsia"/>
          <w:sz w:val="24"/>
          <w:szCs w:val="24"/>
        </w:rPr>
        <w:t>；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3、以上1-10项计分：优秀、良好、一般、差分别按3、2、1、0分记；</w:t>
      </w:r>
    </w:p>
    <w:p>
      <w:pPr>
        <w:ind w:firstLine="1080" w:firstLineChars="45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11-12项计分：优秀、良好、一般、差分别按5、3、1、0分记。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04"/>
    <w:rsid w:val="000613CB"/>
    <w:rsid w:val="00083391"/>
    <w:rsid w:val="001228E5"/>
    <w:rsid w:val="001A072E"/>
    <w:rsid w:val="001C21F2"/>
    <w:rsid w:val="001C6BD5"/>
    <w:rsid w:val="001D5805"/>
    <w:rsid w:val="002754B6"/>
    <w:rsid w:val="0032662D"/>
    <w:rsid w:val="003E18F6"/>
    <w:rsid w:val="00443196"/>
    <w:rsid w:val="00492AB8"/>
    <w:rsid w:val="00496C26"/>
    <w:rsid w:val="005273A5"/>
    <w:rsid w:val="00536ECB"/>
    <w:rsid w:val="00582ACE"/>
    <w:rsid w:val="00584944"/>
    <w:rsid w:val="005D3AE5"/>
    <w:rsid w:val="00646282"/>
    <w:rsid w:val="00647566"/>
    <w:rsid w:val="006B6C90"/>
    <w:rsid w:val="006E551B"/>
    <w:rsid w:val="006F7004"/>
    <w:rsid w:val="00726EA7"/>
    <w:rsid w:val="00727219"/>
    <w:rsid w:val="0074665B"/>
    <w:rsid w:val="00751AA9"/>
    <w:rsid w:val="007E7004"/>
    <w:rsid w:val="008761EB"/>
    <w:rsid w:val="00A54E2F"/>
    <w:rsid w:val="00A9765F"/>
    <w:rsid w:val="00AE772D"/>
    <w:rsid w:val="00BD4E5B"/>
    <w:rsid w:val="00BE160C"/>
    <w:rsid w:val="00C13C47"/>
    <w:rsid w:val="00C51E0A"/>
    <w:rsid w:val="00C73A17"/>
    <w:rsid w:val="00D43CBD"/>
    <w:rsid w:val="00D87AC3"/>
    <w:rsid w:val="00DF3213"/>
    <w:rsid w:val="00E8423E"/>
    <w:rsid w:val="00E87C0D"/>
    <w:rsid w:val="00EB67AB"/>
    <w:rsid w:val="00EE239F"/>
    <w:rsid w:val="00F50023"/>
    <w:rsid w:val="00F5794F"/>
    <w:rsid w:val="00F8022B"/>
    <w:rsid w:val="00F94920"/>
    <w:rsid w:val="64D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2017-03-16T02:49:00Z</dcterms:created>
  <dc:creator>Administrator</dc:creator>
  <cp:lastModifiedBy>Lau</cp:lastModifiedBy>
  <dcterms:modified xsi:type="dcterms:W3CDTF">2020-12-11T14:18:29Z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