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ABAA2">
      <w:pPr>
        <w:rPr>
          <w:rFonts w:hint="eastAsia" w:ascii="仿宋_GB2312" w:hAnsi="仿宋_GB2312" w:eastAsia="仿宋_GB2312" w:cs="仿宋_GB2312"/>
          <w:b/>
          <w:bCs/>
          <w:sz w:val="28"/>
          <w:szCs w:val="28"/>
          <w:lang w:eastAsia="zh-CN"/>
        </w:rPr>
      </w:pPr>
      <w:bookmarkStart w:id="4" w:name="_GoBack"/>
      <w:bookmarkEnd w:id="4"/>
      <w:r>
        <w:rPr>
          <w:rFonts w:hint="eastAsia" w:ascii="仿宋_GB2312" w:hAnsi="仿宋_GB2312" w:eastAsia="仿宋_GB2312" w:cs="仿宋_GB2312"/>
          <w:b/>
          <w:bCs/>
          <w:sz w:val="28"/>
          <w:szCs w:val="28"/>
          <w:lang w:eastAsia="zh-CN"/>
        </w:rPr>
        <w:t>附件2</w:t>
      </w:r>
    </w:p>
    <w:p w14:paraId="4B570B81">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投稿论文模板（中文）</w:t>
      </w:r>
    </w:p>
    <w:p w14:paraId="5B85399C">
      <w:pPr>
        <w:kinsoku/>
        <w:autoSpaceDE/>
        <w:autoSpaceDN/>
        <w:adjustRightInd/>
        <w:snapToGrid/>
        <w:ind w:left="420" w:leftChars="200" w:right="420" w:rightChars="200"/>
        <w:jc w:val="center"/>
        <w:textAlignment w:val="auto"/>
        <w:rPr>
          <w:rFonts w:ascii="Times New Roman" w:hAnsi="Times New Roman" w:eastAsia="黑体" w:cs="Times New Roman"/>
          <w:b/>
          <w:snapToGrid/>
          <w:color w:val="auto"/>
          <w:sz w:val="36"/>
          <w:szCs w:val="36"/>
          <w:lang w:eastAsia="zh-CN"/>
        </w:rPr>
      </w:pPr>
      <w:r>
        <w:rPr>
          <w:rFonts w:hint="eastAsia" w:ascii="Times New Roman" w:hAnsi="Times New Roman" w:eastAsia="黑体" w:cs="Times New Roman"/>
          <w:b/>
          <w:snapToGrid/>
          <w:color w:val="auto"/>
          <w:sz w:val="36"/>
          <w:szCs w:val="36"/>
          <w:lang w:eastAsia="zh-CN"/>
        </w:rPr>
        <w:t>标题</w:t>
      </w:r>
      <w:r>
        <w:rPr>
          <w:rFonts w:ascii="Times New Roman" w:hAnsi="Times New Roman" w:eastAsia="黑体" w:cs="Times New Roman"/>
          <w:b/>
          <w:snapToGrid/>
          <w:color w:val="auto"/>
          <w:sz w:val="36"/>
          <w:szCs w:val="36"/>
          <w:vertAlign w:val="superscript"/>
          <w:lang w:eastAsia="zh-CN"/>
        </w:rPr>
        <w:footnoteReference w:id="0"/>
      </w:r>
    </w:p>
    <w:p w14:paraId="0442C857">
      <w:pPr>
        <w:kinsoku/>
        <w:autoSpaceDE/>
        <w:autoSpaceDN/>
        <w:adjustRightInd/>
        <w:snapToGrid/>
        <w:spacing w:line="288" w:lineRule="auto"/>
        <w:jc w:val="center"/>
        <w:textAlignment w:val="auto"/>
        <w:rPr>
          <w:rFonts w:ascii="Times New Roman" w:hAnsi="Times New Roman" w:eastAsia="仿宋_GB2312" w:cs="Times New Roman"/>
          <w:snapToGrid/>
          <w:sz w:val="20"/>
        </w:rPr>
      </w:pPr>
      <w:r>
        <w:rPr>
          <w:rFonts w:hint="eastAsia" w:ascii="Times New Roman" w:hAnsi="Times New Roman" w:eastAsia="仿宋_GB2312" w:cs="Times New Roman"/>
          <w:snapToGrid/>
          <w:sz w:val="28"/>
          <w:szCs w:val="20"/>
        </w:rPr>
        <w:t>作者一</w:t>
      </w:r>
      <w:r>
        <w:rPr>
          <w:rFonts w:ascii="Times New Roman" w:hAnsi="Times New Roman" w:eastAsia="仿宋_GB2312" w:cs="Times New Roman"/>
          <w:snapToGrid/>
          <w:sz w:val="28"/>
          <w:szCs w:val="20"/>
          <w:vertAlign w:val="superscript"/>
        </w:rPr>
        <w:t>1</w:t>
      </w:r>
      <w:r>
        <w:rPr>
          <w:rFonts w:ascii="Times New Roman" w:hAnsi="Times New Roman" w:eastAsia="仿宋_GB2312" w:cs="Times New Roman"/>
          <w:snapToGrid/>
          <w:sz w:val="28"/>
          <w:szCs w:val="20"/>
        </w:rPr>
        <w:t>，</w:t>
      </w:r>
      <w:r>
        <w:rPr>
          <w:rFonts w:hint="eastAsia" w:ascii="Times New Roman" w:hAnsi="Times New Roman" w:eastAsia="仿宋_GB2312" w:cs="Times New Roman"/>
          <w:snapToGrid/>
          <w:sz w:val="28"/>
          <w:szCs w:val="20"/>
        </w:rPr>
        <w:t>作者二</w:t>
      </w:r>
      <w:r>
        <w:rPr>
          <w:rFonts w:ascii="Times New Roman" w:hAnsi="Times New Roman" w:eastAsia="仿宋_GB2312" w:cs="Times New Roman"/>
          <w:snapToGrid/>
          <w:sz w:val="28"/>
          <w:szCs w:val="20"/>
          <w:vertAlign w:val="superscript"/>
        </w:rPr>
        <w:t>1</w:t>
      </w:r>
      <w:r>
        <w:rPr>
          <w:rFonts w:hint="eastAsia" w:ascii="Times New Roman" w:hAnsi="Times New Roman" w:eastAsia="仿宋_GB2312" w:cs="Times New Roman"/>
          <w:snapToGrid/>
          <w:sz w:val="28"/>
          <w:szCs w:val="20"/>
        </w:rPr>
        <w:t>，作者三</w:t>
      </w:r>
      <w:r>
        <w:rPr>
          <w:rFonts w:hint="eastAsia" w:ascii="Times New Roman" w:hAnsi="Times New Roman" w:eastAsia="仿宋_GB2312" w:cs="Times New Roman"/>
          <w:snapToGrid/>
          <w:sz w:val="28"/>
          <w:szCs w:val="20"/>
          <w:vertAlign w:val="superscript"/>
        </w:rPr>
        <w:t>1,2</w:t>
      </w:r>
      <w:r>
        <w:rPr>
          <w:rFonts w:ascii="Times New Roman" w:hAnsi="Times New Roman" w:eastAsia="仿宋_GB2312" w:cs="Times New Roman"/>
          <w:snapToGrid/>
          <w:sz w:val="28"/>
          <w:szCs w:val="20"/>
        </w:rPr>
        <w:t>，…</w:t>
      </w:r>
      <w:r>
        <w:rPr>
          <w:rFonts w:hint="eastAsia" w:ascii="Times New Roman" w:hAnsi="Times New Roman" w:eastAsia="仿宋_GB2312" w:cs="Times New Roman"/>
          <w:snapToGrid/>
          <w:sz w:val="28"/>
          <w:szCs w:val="20"/>
        </w:rPr>
        <w:t>作者四</w:t>
      </w:r>
      <w:bookmarkStart w:id="0" w:name="OLE_LINK1"/>
      <w:r>
        <w:rPr>
          <w:rFonts w:hint="eastAsia" w:ascii="Times New Roman" w:hAnsi="Times New Roman" w:eastAsia="仿宋_GB2312" w:cs="Times New Roman"/>
          <w:snapToGrid/>
          <w:sz w:val="28"/>
          <w:szCs w:val="20"/>
          <w:vertAlign w:val="superscript"/>
        </w:rPr>
        <w:t>2,3</w:t>
      </w:r>
      <w:bookmarkEnd w:id="0"/>
    </w:p>
    <w:p w14:paraId="179F6EBA">
      <w:pPr>
        <w:kinsoku/>
        <w:autoSpaceDE/>
        <w:autoSpaceDN/>
        <w:adjustRightInd/>
        <w:snapToGrid/>
        <w:spacing w:line="240" w:lineRule="exact"/>
        <w:ind w:left="420" w:leftChars="200" w:right="420" w:rightChars="200"/>
        <w:jc w:val="center"/>
        <w:textAlignment w:val="auto"/>
        <w:rPr>
          <w:rFonts w:ascii="Times New Roman" w:hAnsi="Times New Roman" w:eastAsia="宋体" w:cs="Times New Roman"/>
          <w:b/>
          <w:snapToGrid/>
          <w:color w:val="auto"/>
          <w:sz w:val="20"/>
          <w:lang w:eastAsia="zh-CN"/>
        </w:rPr>
      </w:pPr>
      <w:r>
        <w:rPr>
          <w:rFonts w:ascii="Times New Roman" w:hAnsi="Times New Roman" w:eastAsia="宋体" w:cs="Times New Roman"/>
          <w:snapToGrid/>
          <w:sz w:val="18"/>
          <w:szCs w:val="18"/>
          <w:lang w:eastAsia="zh-CN"/>
        </w:rPr>
        <w:t>（1</w:t>
      </w:r>
      <w:r>
        <w:rPr>
          <w:rFonts w:hint="eastAsia" w:ascii="Times New Roman" w:hAnsi="Times New Roman" w:eastAsia="宋体" w:cs="Times New Roman"/>
          <w:snapToGrid/>
          <w:sz w:val="18"/>
          <w:szCs w:val="18"/>
          <w:lang w:eastAsia="zh-CN"/>
        </w:rPr>
        <w:t xml:space="preserve">. </w:t>
      </w:r>
      <w:bookmarkStart w:id="1" w:name="OLE_LINK19"/>
      <w:r>
        <w:rPr>
          <w:rFonts w:hint="eastAsia" w:ascii="Times New Roman" w:hAnsi="Times New Roman" w:eastAsia="宋体" w:cs="Times New Roman"/>
          <w:snapToGrid/>
          <w:sz w:val="18"/>
          <w:szCs w:val="18"/>
          <w:lang w:eastAsia="zh-CN"/>
        </w:rPr>
        <w:t>到二级单位</w:t>
      </w:r>
      <w:r>
        <w:rPr>
          <w:rFonts w:ascii="Times New Roman" w:hAnsi="Times New Roman" w:eastAsia="宋体" w:cs="Times New Roman"/>
          <w:snapToGrid/>
          <w:sz w:val="18"/>
          <w:szCs w:val="18"/>
          <w:lang w:eastAsia="zh-CN"/>
        </w:rPr>
        <w:t>，</w:t>
      </w:r>
      <w:bookmarkEnd w:id="1"/>
      <w:r>
        <w:rPr>
          <w:rFonts w:hint="eastAsia" w:ascii="Times New Roman" w:hAnsi="Times New Roman" w:eastAsia="宋体" w:cs="Times New Roman"/>
          <w:snapToGrid/>
          <w:sz w:val="18"/>
          <w:szCs w:val="18"/>
          <w:lang w:eastAsia="zh-CN"/>
        </w:rPr>
        <w:t>城市 邮编</w:t>
      </w:r>
      <w:bookmarkStart w:id="2" w:name="OLE_LINK18"/>
      <w:r>
        <w:rPr>
          <w:rFonts w:ascii="Times New Roman" w:hAnsi="Times New Roman" w:eastAsia="宋体" w:cs="Times New Roman"/>
          <w:snapToGrid/>
          <w:sz w:val="18"/>
          <w:szCs w:val="18"/>
          <w:lang w:eastAsia="zh-CN"/>
        </w:rPr>
        <w:t>；</w:t>
      </w:r>
      <w:bookmarkEnd w:id="2"/>
      <w:r>
        <w:rPr>
          <w:rFonts w:ascii="Times New Roman" w:hAnsi="Times New Roman" w:eastAsia="宋体" w:cs="Times New Roman"/>
          <w:snapToGrid/>
          <w:sz w:val="18"/>
          <w:szCs w:val="18"/>
          <w:lang w:eastAsia="zh-CN"/>
        </w:rPr>
        <w:t>2</w:t>
      </w:r>
      <w:r>
        <w:rPr>
          <w:rFonts w:hint="eastAsia" w:ascii="Times New Roman" w:hAnsi="Times New Roman" w:eastAsia="宋体" w:cs="Times New Roman"/>
          <w:snapToGrid/>
          <w:sz w:val="18"/>
          <w:szCs w:val="18"/>
          <w:lang w:eastAsia="zh-CN"/>
        </w:rPr>
        <w:t>. 到二级单位</w:t>
      </w:r>
      <w:r>
        <w:rPr>
          <w:rFonts w:ascii="Times New Roman" w:hAnsi="Times New Roman" w:eastAsia="宋体" w:cs="Times New Roman"/>
          <w:snapToGrid/>
          <w:sz w:val="18"/>
          <w:szCs w:val="18"/>
          <w:lang w:eastAsia="zh-CN"/>
        </w:rPr>
        <w:t>，</w:t>
      </w:r>
      <w:r>
        <w:rPr>
          <w:rFonts w:hint="eastAsia" w:ascii="Times New Roman" w:hAnsi="Times New Roman" w:eastAsia="宋体" w:cs="Times New Roman"/>
          <w:snapToGrid/>
          <w:sz w:val="18"/>
          <w:szCs w:val="18"/>
          <w:lang w:eastAsia="zh-CN"/>
        </w:rPr>
        <w:t>城市 邮编</w:t>
      </w:r>
      <w:r>
        <w:rPr>
          <w:rFonts w:ascii="Times New Roman" w:hAnsi="Times New Roman" w:eastAsia="宋体" w:cs="Times New Roman"/>
          <w:snapToGrid/>
          <w:sz w:val="18"/>
          <w:szCs w:val="18"/>
          <w:lang w:eastAsia="zh-CN"/>
        </w:rPr>
        <w:t>）</w:t>
      </w:r>
    </w:p>
    <w:p w14:paraId="5A6799D4">
      <w:pPr>
        <w:kinsoku/>
        <w:autoSpaceDE/>
        <w:autoSpaceDN/>
        <w:adjustRightInd/>
        <w:snapToGrid/>
        <w:spacing w:line="240" w:lineRule="exact"/>
        <w:ind w:left="420" w:leftChars="200" w:right="420" w:rightChars="200"/>
        <w:jc w:val="center"/>
        <w:textAlignment w:val="auto"/>
        <w:rPr>
          <w:rFonts w:ascii="Times New Roman" w:hAnsi="Times New Roman" w:eastAsia="楷体" w:cs="Times New Roman"/>
          <w:snapToGrid/>
          <w:color w:val="auto"/>
          <w:sz w:val="20"/>
          <w:szCs w:val="18"/>
          <w:lang w:eastAsia="zh-CN"/>
        </w:rPr>
      </w:pPr>
    </w:p>
    <w:p w14:paraId="53854610">
      <w:pPr>
        <w:kinsoku/>
        <w:autoSpaceDE/>
        <w:autoSpaceDN/>
        <w:adjustRightInd/>
        <w:snapToGrid/>
        <w:spacing w:line="240" w:lineRule="exact"/>
        <w:ind w:left="420" w:leftChars="200" w:right="420" w:rightChars="200"/>
        <w:jc w:val="both"/>
        <w:textAlignment w:val="auto"/>
        <w:rPr>
          <w:rFonts w:ascii="Times New Roman" w:hAnsi="Times New Roman" w:eastAsia="楷体_GB2312" w:cs="Times New Roman"/>
          <w:snapToGrid/>
          <w:color w:val="auto"/>
          <w:sz w:val="20"/>
          <w:szCs w:val="20"/>
          <w:lang w:eastAsia="zh-CN"/>
        </w:rPr>
      </w:pPr>
      <w:r>
        <w:rPr>
          <w:rFonts w:hint="eastAsia" w:ascii="Times New Roman" w:hAnsi="黑体" w:eastAsia="黑体" w:cs="Times New Roman"/>
          <w:b/>
          <w:snapToGrid/>
          <w:color w:val="auto"/>
          <w:sz w:val="20"/>
          <w:szCs w:val="20"/>
          <w:lang w:eastAsia="zh-CN"/>
        </w:rPr>
        <w:t>摘</w:t>
      </w:r>
      <w:r>
        <w:rPr>
          <w:rFonts w:hint="eastAsia" w:ascii="Times New Roman" w:hAnsi="Times New Roman" w:eastAsia="黑体" w:cs="Times New Roman"/>
          <w:b/>
          <w:snapToGrid/>
          <w:color w:val="auto"/>
          <w:sz w:val="20"/>
          <w:szCs w:val="20"/>
          <w:lang w:eastAsia="zh-CN"/>
        </w:rPr>
        <w:t xml:space="preserve">  要：</w:t>
      </w:r>
      <w:r>
        <w:rPr>
          <w:rFonts w:ascii="Times New Roman" w:hAnsi="Times New Roman" w:eastAsia="楷体_GB2312" w:cs="Times New Roman"/>
          <w:snapToGrid/>
          <w:color w:val="auto"/>
          <w:sz w:val="20"/>
          <w:szCs w:val="20"/>
          <w:lang w:eastAsia="zh-CN"/>
        </w:rPr>
        <w:t>本电子文档定义了</w:t>
      </w:r>
      <w:r>
        <w:rPr>
          <w:rFonts w:hint="eastAsia" w:ascii="Times New Roman" w:hAnsi="Times New Roman" w:eastAsia="楷体_GB2312" w:cs="Times New Roman"/>
          <w:snapToGrid/>
          <w:color w:val="auto"/>
          <w:sz w:val="20"/>
          <w:szCs w:val="20"/>
          <w:lang w:eastAsia="zh-CN"/>
        </w:rPr>
        <w:t>本</w:t>
      </w:r>
      <w:r>
        <w:rPr>
          <w:rFonts w:ascii="Times New Roman" w:hAnsi="Times New Roman" w:eastAsia="楷体_GB2312" w:cs="Times New Roman"/>
          <w:snapToGrid/>
          <w:color w:val="auto"/>
          <w:sz w:val="20"/>
          <w:szCs w:val="20"/>
          <w:lang w:eastAsia="zh-CN"/>
        </w:rPr>
        <w:t>会议论文集的标准文章格式。文档中定义了标题、作者、单位、摘要、章节标题、正文、图、表、参考文献等元素。</w:t>
      </w:r>
    </w:p>
    <w:p w14:paraId="3ADDAACE">
      <w:pPr>
        <w:kinsoku/>
        <w:autoSpaceDE/>
        <w:autoSpaceDN/>
        <w:adjustRightInd/>
        <w:snapToGrid/>
        <w:spacing w:before="120" w:beforeLines="50" w:line="240" w:lineRule="exact"/>
        <w:ind w:left="420" w:leftChars="200" w:right="420" w:rightChars="200"/>
        <w:jc w:val="both"/>
        <w:textAlignment w:val="auto"/>
        <w:rPr>
          <w:rFonts w:ascii="Times New Roman" w:hAnsi="Times New Roman" w:eastAsia="楷体_GB2312" w:cs="Times New Roman"/>
          <w:snapToGrid/>
          <w:color w:val="auto"/>
          <w:sz w:val="20"/>
          <w:szCs w:val="20"/>
          <w:lang w:eastAsia="zh-CN"/>
        </w:rPr>
      </w:pPr>
      <w:r>
        <w:rPr>
          <w:rFonts w:hint="eastAsia" w:ascii="Times New Roman" w:hAnsi="Times New Roman" w:eastAsia="黑体" w:cs="Times New Roman"/>
          <w:b/>
          <w:snapToGrid/>
          <w:color w:val="auto"/>
          <w:sz w:val="20"/>
          <w:szCs w:val="20"/>
          <w:lang w:eastAsia="zh-CN"/>
        </w:rPr>
        <w:t>关键词：</w:t>
      </w:r>
      <w:r>
        <w:rPr>
          <w:rFonts w:ascii="Times New Roman" w:hAnsi="Times New Roman" w:eastAsia="楷体_GB2312" w:cs="Times New Roman"/>
          <w:snapToGrid/>
          <w:color w:val="auto"/>
          <w:sz w:val="20"/>
          <w:szCs w:val="20"/>
          <w:lang w:eastAsia="zh-CN"/>
        </w:rPr>
        <w:t>模板；格式；学术会议；论文集</w:t>
      </w:r>
    </w:p>
    <w:p w14:paraId="64EE7641">
      <w:pPr>
        <w:kinsoku/>
        <w:autoSpaceDE/>
        <w:autoSpaceDN/>
        <w:adjustRightInd/>
        <w:snapToGrid/>
        <w:spacing w:before="120" w:beforeLines="50"/>
        <w:ind w:left="420" w:leftChars="200" w:right="420" w:rightChars="200"/>
        <w:jc w:val="center"/>
        <w:textAlignment w:val="auto"/>
        <w:rPr>
          <w:rFonts w:ascii="Times New Roman" w:hAnsi="Times New Roman" w:eastAsia="宋体" w:cs="Times New Roman"/>
          <w:b/>
          <w:snapToGrid/>
          <w:color w:val="auto"/>
          <w:sz w:val="36"/>
          <w:szCs w:val="36"/>
          <w:lang w:eastAsia="zh-CN"/>
        </w:rPr>
      </w:pPr>
    </w:p>
    <w:p w14:paraId="2B3B7827">
      <w:pPr>
        <w:kinsoku/>
        <w:autoSpaceDE/>
        <w:autoSpaceDN/>
        <w:adjustRightInd/>
        <w:snapToGrid/>
        <w:spacing w:before="120" w:beforeLines="50"/>
        <w:ind w:left="420" w:leftChars="200" w:right="420" w:rightChars="200"/>
        <w:jc w:val="center"/>
        <w:textAlignment w:val="auto"/>
        <w:rPr>
          <w:rFonts w:ascii="Times New Roman" w:hAnsi="Times New Roman" w:eastAsia="宋体" w:cs="Times New Roman"/>
          <w:b/>
          <w:snapToGrid/>
          <w:color w:val="auto"/>
          <w:sz w:val="36"/>
          <w:szCs w:val="36"/>
          <w:lang w:eastAsia="zh-CN"/>
        </w:rPr>
      </w:pPr>
      <w:r>
        <w:rPr>
          <w:rFonts w:ascii="Times New Roman" w:hAnsi="Times New Roman" w:eastAsia="宋体" w:cs="Times New Roman"/>
          <w:b/>
          <w:snapToGrid/>
          <w:color w:val="auto"/>
          <w:sz w:val="36"/>
          <w:szCs w:val="36"/>
        </w:rPr>
        <w:t>Paper Title</w:t>
      </w:r>
    </w:p>
    <w:p w14:paraId="482B7BE0">
      <w:pPr>
        <w:kinsoku/>
        <w:autoSpaceDE/>
        <w:autoSpaceDN/>
        <w:adjustRightInd/>
        <w:snapToGrid/>
        <w:ind w:left="420" w:leftChars="200" w:right="420" w:rightChars="200"/>
        <w:jc w:val="center"/>
        <w:textAlignment w:val="auto"/>
        <w:rPr>
          <w:rFonts w:ascii="Times New Roman" w:hAnsi="Times New Roman" w:eastAsia="宋体" w:cs="Times New Roman"/>
          <w:b/>
          <w:snapToGrid/>
          <w:color w:val="auto"/>
          <w:sz w:val="22"/>
          <w:szCs w:val="22"/>
          <w:lang w:eastAsia="zh-CN"/>
        </w:rPr>
      </w:pPr>
      <w:r>
        <w:rPr>
          <w:rFonts w:hint="eastAsia" w:ascii="Times New Roman" w:hAnsi="Times New Roman" w:eastAsia="宋体" w:cs="Times New Roman"/>
          <w:b/>
          <w:snapToGrid/>
          <w:color w:val="auto"/>
          <w:sz w:val="22"/>
          <w:szCs w:val="22"/>
          <w:lang w:eastAsia="zh-CN"/>
        </w:rPr>
        <w:t>Author1</w:t>
      </w:r>
      <w:r>
        <w:rPr>
          <w:rFonts w:ascii="Times New Roman" w:hAnsi="Times New Roman" w:eastAsia="仿宋_GB2312" w:cs="Times New Roman"/>
          <w:snapToGrid/>
          <w:sz w:val="28"/>
          <w:szCs w:val="20"/>
          <w:vertAlign w:val="superscript"/>
        </w:rPr>
        <w:t>1</w:t>
      </w:r>
      <w:r>
        <w:rPr>
          <w:rFonts w:hint="eastAsia" w:ascii="Times New Roman" w:hAnsi="Times New Roman" w:eastAsia="宋体" w:cs="Times New Roman"/>
          <w:b/>
          <w:snapToGrid/>
          <w:color w:val="auto"/>
          <w:sz w:val="22"/>
          <w:szCs w:val="22"/>
          <w:lang w:eastAsia="zh-CN"/>
        </w:rPr>
        <w:t>, Author2</w:t>
      </w:r>
      <w:r>
        <w:rPr>
          <w:rFonts w:ascii="Times New Roman" w:hAnsi="Times New Roman" w:eastAsia="仿宋_GB2312" w:cs="Times New Roman"/>
          <w:snapToGrid/>
          <w:sz w:val="28"/>
          <w:szCs w:val="20"/>
          <w:vertAlign w:val="superscript"/>
        </w:rPr>
        <w:t>1</w:t>
      </w:r>
      <w:r>
        <w:rPr>
          <w:rFonts w:hint="eastAsia" w:ascii="Times New Roman" w:hAnsi="Times New Roman" w:eastAsia="宋体" w:cs="Times New Roman"/>
          <w:b/>
          <w:snapToGrid/>
          <w:color w:val="auto"/>
          <w:sz w:val="22"/>
          <w:szCs w:val="22"/>
          <w:lang w:eastAsia="zh-CN"/>
        </w:rPr>
        <w:t>, Author3</w:t>
      </w:r>
      <w:r>
        <w:rPr>
          <w:rFonts w:hint="eastAsia" w:ascii="Times New Roman" w:hAnsi="Times New Roman" w:eastAsia="仿宋_GB2312" w:cs="Times New Roman"/>
          <w:snapToGrid/>
          <w:sz w:val="28"/>
          <w:szCs w:val="20"/>
          <w:vertAlign w:val="superscript"/>
        </w:rPr>
        <w:t>1,2</w:t>
      </w:r>
      <w:r>
        <w:rPr>
          <w:rFonts w:hint="eastAsia" w:ascii="Times New Roman" w:hAnsi="Times New Roman" w:eastAsia="宋体" w:cs="Times New Roman"/>
          <w:b/>
          <w:snapToGrid/>
          <w:color w:val="auto"/>
          <w:sz w:val="22"/>
          <w:szCs w:val="22"/>
          <w:lang w:eastAsia="zh-CN"/>
        </w:rPr>
        <w:t xml:space="preserve">, </w:t>
      </w:r>
      <w:r>
        <w:rPr>
          <w:rFonts w:ascii="Times New Roman" w:hAnsi="Times New Roman" w:eastAsia="宋体" w:cs="Times New Roman"/>
          <w:b/>
          <w:snapToGrid/>
          <w:color w:val="auto"/>
          <w:sz w:val="22"/>
          <w:szCs w:val="22"/>
          <w:lang w:eastAsia="zh-CN"/>
        </w:rPr>
        <w:t>…</w:t>
      </w:r>
      <w:r>
        <w:rPr>
          <w:rFonts w:hint="eastAsia" w:ascii="Times New Roman" w:hAnsi="Times New Roman" w:eastAsia="宋体" w:cs="Times New Roman"/>
          <w:b/>
          <w:snapToGrid/>
          <w:color w:val="auto"/>
          <w:sz w:val="22"/>
          <w:szCs w:val="22"/>
          <w:lang w:eastAsia="zh-CN"/>
        </w:rPr>
        <w:t>Author4</w:t>
      </w:r>
      <w:r>
        <w:rPr>
          <w:rFonts w:hint="eastAsia" w:ascii="Times New Roman" w:hAnsi="Times New Roman" w:eastAsia="仿宋_GB2312" w:cs="Times New Roman"/>
          <w:snapToGrid/>
          <w:sz w:val="28"/>
          <w:szCs w:val="20"/>
          <w:vertAlign w:val="superscript"/>
        </w:rPr>
        <w:t>2,3</w:t>
      </w:r>
    </w:p>
    <w:p w14:paraId="473C1246">
      <w:pPr>
        <w:kinsoku/>
        <w:autoSpaceDE/>
        <w:autoSpaceDN/>
        <w:adjustRightInd/>
        <w:snapToGrid/>
        <w:spacing w:line="240" w:lineRule="exact"/>
        <w:ind w:left="420" w:leftChars="200" w:right="420" w:rightChars="200"/>
        <w:jc w:val="center"/>
        <w:textAlignment w:val="auto"/>
        <w:rPr>
          <w:rFonts w:ascii="Times New Roman" w:hAnsi="Times New Roman" w:eastAsia="宋体" w:cs="Times New Roman"/>
          <w:snapToGrid/>
          <w:color w:val="auto"/>
          <w:sz w:val="20"/>
        </w:rPr>
      </w:pPr>
      <w:r>
        <w:rPr>
          <w:rFonts w:ascii="Times New Roman" w:hAnsi="Times New Roman" w:eastAsia="宋体" w:cs="Times New Roman"/>
          <w:snapToGrid/>
          <w:color w:val="auto"/>
          <w:sz w:val="20"/>
        </w:rPr>
        <w:t>(1. Affiliation, City, Postal Code; 2. Affiliation, City, Postal Code)</w:t>
      </w:r>
    </w:p>
    <w:p w14:paraId="57706E2A">
      <w:pPr>
        <w:kinsoku/>
        <w:autoSpaceDE/>
        <w:autoSpaceDN/>
        <w:adjustRightInd/>
        <w:snapToGrid/>
        <w:spacing w:line="240" w:lineRule="exact"/>
        <w:ind w:left="420" w:leftChars="200" w:right="420" w:rightChars="200"/>
        <w:jc w:val="center"/>
        <w:textAlignment w:val="auto"/>
        <w:rPr>
          <w:rFonts w:ascii="Times New Roman" w:hAnsi="Times New Roman" w:eastAsia="宋体" w:cs="Times New Roman"/>
          <w:snapToGrid/>
          <w:color w:val="auto"/>
          <w:sz w:val="18"/>
          <w:szCs w:val="18"/>
          <w:lang w:val="en-GB" w:eastAsia="zh-CN"/>
        </w:rPr>
      </w:pPr>
    </w:p>
    <w:p w14:paraId="0F3F27B0">
      <w:pPr>
        <w:kinsoku/>
        <w:autoSpaceDE/>
        <w:autoSpaceDN/>
        <w:adjustRightInd/>
        <w:snapToGrid/>
        <w:spacing w:line="240" w:lineRule="exact"/>
        <w:ind w:left="420" w:leftChars="200" w:right="420" w:rightChars="200"/>
        <w:jc w:val="both"/>
        <w:textAlignment w:val="auto"/>
        <w:rPr>
          <w:rFonts w:ascii="Times New Roman" w:hAnsi="Times New Roman" w:eastAsia="宋体" w:cs="Times New Roman"/>
          <w:snapToGrid/>
          <w:color w:val="auto"/>
          <w:sz w:val="20"/>
          <w:szCs w:val="20"/>
          <w:lang w:eastAsia="zh-CN"/>
        </w:rPr>
      </w:pPr>
      <w:r>
        <w:rPr>
          <w:rFonts w:ascii="Times New Roman" w:hAnsi="Times New Roman" w:eastAsia="宋体" w:cs="Times New Roman"/>
          <w:b/>
          <w:snapToGrid/>
          <w:color w:val="auto"/>
          <w:sz w:val="20"/>
          <w:szCs w:val="20"/>
        </w:rPr>
        <w:t xml:space="preserve">Abstract: </w:t>
      </w:r>
      <w:r>
        <w:rPr>
          <w:rFonts w:ascii="Times New Roman" w:hAnsi="Times New Roman" w:eastAsia="宋体" w:cs="Times New Roman"/>
          <w:snapToGrid/>
          <w:color w:val="auto"/>
          <w:sz w:val="20"/>
          <w:szCs w:val="20"/>
          <w:lang w:eastAsia="zh-CN"/>
        </w:rPr>
        <w:t xml:space="preserve">This electronic document defines the standard format of </w:t>
      </w:r>
      <w:r>
        <w:rPr>
          <w:rFonts w:hint="eastAsia" w:ascii="Times New Roman" w:hAnsi="Times New Roman" w:eastAsia="宋体" w:cs="Times New Roman"/>
          <w:snapToGrid/>
          <w:color w:val="auto"/>
          <w:sz w:val="20"/>
          <w:szCs w:val="20"/>
          <w:lang w:eastAsia="zh-CN"/>
        </w:rPr>
        <w:t>the</w:t>
      </w:r>
      <w:r>
        <w:rPr>
          <w:rFonts w:ascii="Times New Roman" w:hAnsi="Times New Roman" w:eastAsia="宋体" w:cs="Times New Roman"/>
          <w:snapToGrid/>
          <w:color w:val="auto"/>
          <w:sz w:val="20"/>
          <w:szCs w:val="20"/>
          <w:lang w:eastAsia="zh-CN"/>
        </w:rPr>
        <w:t xml:space="preserve"> conference proceedings. The elements such as the paper title, author, affiliation, abstract, section title, main text, figure, table and references are defined.</w:t>
      </w:r>
    </w:p>
    <w:p w14:paraId="04E24A08">
      <w:pPr>
        <w:kinsoku/>
        <w:autoSpaceDE/>
        <w:autoSpaceDN/>
        <w:adjustRightInd/>
        <w:snapToGrid/>
        <w:spacing w:before="120" w:beforeLines="50" w:line="240" w:lineRule="exact"/>
        <w:ind w:left="420" w:leftChars="200" w:right="420" w:rightChars="200"/>
        <w:jc w:val="both"/>
        <w:textAlignment w:val="auto"/>
        <w:rPr>
          <w:rFonts w:ascii="Times New Roman" w:hAnsi="Times New Roman" w:eastAsia="宋体" w:cs="Times New Roman"/>
          <w:snapToGrid/>
          <w:color w:val="auto"/>
          <w:sz w:val="20"/>
          <w:szCs w:val="20"/>
          <w:lang w:eastAsia="zh-CN"/>
        </w:rPr>
      </w:pPr>
      <w:r>
        <w:rPr>
          <w:rFonts w:ascii="Times New Roman" w:hAnsi="Times New Roman" w:eastAsia="宋体" w:cs="Times New Roman"/>
          <w:b/>
          <w:snapToGrid/>
          <w:color w:val="auto"/>
          <w:sz w:val="20"/>
          <w:szCs w:val="20"/>
        </w:rPr>
        <w:t>Keywords:</w:t>
      </w:r>
      <w:r>
        <w:rPr>
          <w:rFonts w:ascii="Times New Roman" w:hAnsi="Times New Roman" w:eastAsia="宋体" w:cs="Times New Roman"/>
          <w:snapToGrid/>
          <w:color w:val="auto"/>
          <w:sz w:val="20"/>
          <w:szCs w:val="20"/>
        </w:rPr>
        <w:t xml:space="preserve"> </w:t>
      </w:r>
      <w:r>
        <w:rPr>
          <w:rFonts w:ascii="Times New Roman" w:hAnsi="Times New Roman" w:eastAsia="宋体" w:cs="Times New Roman"/>
          <w:snapToGrid/>
          <w:color w:val="auto"/>
          <w:sz w:val="20"/>
          <w:szCs w:val="20"/>
          <w:lang w:eastAsia="zh-CN"/>
        </w:rPr>
        <w:t>template; format; academic conference; proceedings</w:t>
      </w:r>
    </w:p>
    <w:p w14:paraId="783EC622">
      <w:pPr>
        <w:kinsoku/>
        <w:autoSpaceDE/>
        <w:autoSpaceDN/>
        <w:adjustRightInd/>
        <w:snapToGrid/>
        <w:spacing w:before="120" w:beforeLines="50" w:line="240" w:lineRule="exact"/>
        <w:ind w:left="420" w:leftChars="200" w:right="420" w:rightChars="200"/>
        <w:jc w:val="both"/>
        <w:textAlignment w:val="auto"/>
        <w:rPr>
          <w:rFonts w:ascii="Times New Roman" w:hAnsi="Times New Roman" w:eastAsia="宋体" w:cs="Times New Roman"/>
          <w:snapToGrid/>
          <w:color w:val="auto"/>
          <w:sz w:val="20"/>
          <w:szCs w:val="20"/>
          <w:lang w:eastAsia="zh-CN"/>
        </w:rPr>
      </w:pPr>
    </w:p>
    <w:p w14:paraId="1B43ED28">
      <w:pPr>
        <w:kinsoku/>
        <w:autoSpaceDE/>
        <w:autoSpaceDN/>
        <w:adjustRightInd/>
        <w:snapToGrid/>
        <w:spacing w:before="120" w:beforeLines="50" w:line="240" w:lineRule="exact"/>
        <w:ind w:left="420" w:leftChars="200" w:right="420" w:rightChars="200"/>
        <w:jc w:val="both"/>
        <w:textAlignment w:val="auto"/>
        <w:rPr>
          <w:rFonts w:ascii="Times New Roman" w:hAnsi="Times New Roman" w:eastAsia="宋体" w:cs="Times New Roman"/>
          <w:snapToGrid/>
          <w:color w:val="auto"/>
          <w:sz w:val="20"/>
          <w:szCs w:val="20"/>
          <w:lang w:eastAsia="zh-CN"/>
        </w:rPr>
      </w:pPr>
    </w:p>
    <w:p w14:paraId="17EDD31A">
      <w:pPr>
        <w:kinsoku/>
        <w:autoSpaceDE/>
        <w:autoSpaceDN/>
        <w:adjustRightInd/>
        <w:snapToGrid/>
        <w:spacing w:before="120" w:beforeLines="50" w:line="240" w:lineRule="exact"/>
        <w:ind w:left="420" w:leftChars="200" w:right="420" w:rightChars="200"/>
        <w:jc w:val="both"/>
        <w:textAlignment w:val="auto"/>
        <w:rPr>
          <w:rFonts w:ascii="Times New Roman" w:hAnsi="Times New Roman" w:eastAsia="宋体" w:cs="Times New Roman"/>
          <w:snapToGrid/>
          <w:color w:val="auto"/>
          <w:sz w:val="20"/>
          <w:szCs w:val="20"/>
          <w:lang w:eastAsia="zh-CN"/>
        </w:rPr>
      </w:pPr>
    </w:p>
    <w:p w14:paraId="19C84F6F">
      <w:pPr>
        <w:kinsoku/>
        <w:autoSpaceDE/>
        <w:autoSpaceDN/>
        <w:adjustRightInd/>
        <w:snapToGrid/>
        <w:spacing w:before="120" w:beforeLines="50" w:line="240" w:lineRule="exact"/>
        <w:ind w:left="420" w:leftChars="200" w:right="420" w:rightChars="200"/>
        <w:jc w:val="both"/>
        <w:textAlignment w:val="auto"/>
        <w:rPr>
          <w:rFonts w:ascii="Times New Roman" w:hAnsi="Times New Roman" w:eastAsia="宋体" w:cs="Times New Roman"/>
          <w:snapToGrid/>
          <w:color w:val="auto"/>
          <w:sz w:val="20"/>
          <w:szCs w:val="20"/>
          <w:lang w:eastAsia="zh-CN"/>
        </w:rPr>
      </w:pPr>
    </w:p>
    <w:p w14:paraId="349C17A3">
      <w:pPr>
        <w:kinsoku/>
        <w:autoSpaceDE/>
        <w:autoSpaceDN/>
        <w:adjustRightInd/>
        <w:snapToGrid/>
        <w:spacing w:before="120" w:beforeLines="50" w:line="240" w:lineRule="exact"/>
        <w:ind w:left="420" w:leftChars="200" w:right="420" w:rightChars="200"/>
        <w:jc w:val="both"/>
        <w:textAlignment w:val="auto"/>
        <w:rPr>
          <w:rFonts w:ascii="Times New Roman" w:hAnsi="Times New Roman" w:eastAsia="宋体" w:cs="Times New Roman"/>
          <w:snapToGrid/>
          <w:color w:val="auto"/>
          <w:sz w:val="20"/>
          <w:szCs w:val="20"/>
          <w:lang w:eastAsia="zh-CN"/>
        </w:rPr>
      </w:pPr>
    </w:p>
    <w:p w14:paraId="63439889">
      <w:pPr>
        <w:kinsoku/>
        <w:autoSpaceDE/>
        <w:autoSpaceDN/>
        <w:adjustRightInd/>
        <w:snapToGrid/>
        <w:spacing w:before="120" w:beforeLines="50" w:line="240" w:lineRule="exact"/>
        <w:ind w:left="420" w:leftChars="200" w:right="420" w:rightChars="200"/>
        <w:jc w:val="both"/>
        <w:textAlignment w:val="auto"/>
        <w:rPr>
          <w:rFonts w:ascii="Times New Roman" w:hAnsi="Times New Roman" w:eastAsia="宋体" w:cs="Times New Roman"/>
          <w:snapToGrid/>
          <w:color w:val="auto"/>
          <w:sz w:val="20"/>
          <w:szCs w:val="20"/>
          <w:lang w:eastAsia="zh-CN"/>
        </w:rPr>
      </w:pPr>
    </w:p>
    <w:p w14:paraId="333FB52F">
      <w:pPr>
        <w:kinsoku/>
        <w:autoSpaceDE/>
        <w:autoSpaceDN/>
        <w:adjustRightInd/>
        <w:snapToGrid/>
        <w:spacing w:before="120" w:beforeLines="50" w:line="240" w:lineRule="exact"/>
        <w:ind w:left="420" w:leftChars="200" w:right="420" w:rightChars="200"/>
        <w:jc w:val="both"/>
        <w:textAlignment w:val="auto"/>
        <w:rPr>
          <w:rFonts w:ascii="Times New Roman" w:hAnsi="Times New Roman" w:eastAsia="宋体" w:cs="Times New Roman"/>
          <w:snapToGrid/>
          <w:color w:val="auto"/>
          <w:sz w:val="20"/>
          <w:szCs w:val="20"/>
          <w:lang w:eastAsia="zh-CN"/>
        </w:rPr>
      </w:pPr>
    </w:p>
    <w:p w14:paraId="2E1697C1">
      <w:pPr>
        <w:kinsoku/>
        <w:autoSpaceDE/>
        <w:autoSpaceDN/>
        <w:adjustRightInd/>
        <w:snapToGrid/>
        <w:spacing w:before="120" w:beforeLines="50" w:line="240" w:lineRule="exact"/>
        <w:ind w:left="420" w:leftChars="200" w:right="420" w:rightChars="200"/>
        <w:jc w:val="both"/>
        <w:textAlignment w:val="auto"/>
        <w:rPr>
          <w:rFonts w:ascii="Times New Roman" w:hAnsi="Times New Roman" w:eastAsia="宋体" w:cs="Times New Roman"/>
          <w:snapToGrid/>
          <w:color w:val="auto"/>
          <w:sz w:val="20"/>
          <w:szCs w:val="20"/>
          <w:lang w:eastAsia="zh-CN"/>
        </w:rPr>
      </w:pPr>
    </w:p>
    <w:p w14:paraId="33C88C20">
      <w:pPr>
        <w:kinsoku/>
        <w:autoSpaceDE/>
        <w:autoSpaceDN/>
        <w:adjustRightInd/>
        <w:snapToGrid/>
        <w:spacing w:before="120" w:beforeLines="50" w:line="240" w:lineRule="exact"/>
        <w:ind w:left="420" w:leftChars="200" w:right="420" w:rightChars="200"/>
        <w:jc w:val="both"/>
        <w:textAlignment w:val="auto"/>
        <w:rPr>
          <w:rFonts w:ascii="Times New Roman" w:hAnsi="Times New Roman" w:eastAsia="宋体" w:cs="Times New Roman"/>
          <w:snapToGrid/>
          <w:color w:val="auto"/>
          <w:sz w:val="20"/>
          <w:szCs w:val="20"/>
          <w:lang w:eastAsia="zh-CN"/>
        </w:rPr>
      </w:pPr>
    </w:p>
    <w:p w14:paraId="2FB46644">
      <w:pPr>
        <w:kinsoku/>
        <w:autoSpaceDE/>
        <w:autoSpaceDN/>
        <w:adjustRightInd/>
        <w:snapToGrid/>
        <w:spacing w:before="120" w:beforeLines="50" w:line="240" w:lineRule="exact"/>
        <w:ind w:left="420" w:leftChars="200" w:right="420" w:rightChars="200"/>
        <w:jc w:val="both"/>
        <w:textAlignment w:val="auto"/>
        <w:rPr>
          <w:rFonts w:ascii="Times New Roman" w:hAnsi="Times New Roman" w:eastAsia="宋体" w:cs="Times New Roman"/>
          <w:snapToGrid/>
          <w:color w:val="auto"/>
          <w:sz w:val="20"/>
          <w:szCs w:val="20"/>
          <w:lang w:eastAsia="zh-CN"/>
        </w:rPr>
      </w:pPr>
    </w:p>
    <w:p w14:paraId="36C412D9">
      <w:pPr>
        <w:kinsoku/>
        <w:autoSpaceDE/>
        <w:autoSpaceDN/>
        <w:adjustRightInd/>
        <w:snapToGrid/>
        <w:spacing w:before="120" w:beforeLines="50" w:line="240" w:lineRule="exact"/>
        <w:ind w:left="420" w:leftChars="200" w:right="420" w:rightChars="200"/>
        <w:jc w:val="both"/>
        <w:textAlignment w:val="auto"/>
        <w:rPr>
          <w:rFonts w:ascii="Times New Roman" w:hAnsi="Times New Roman" w:eastAsia="宋体" w:cs="Times New Roman"/>
          <w:snapToGrid/>
          <w:color w:val="auto"/>
          <w:sz w:val="20"/>
          <w:szCs w:val="20"/>
          <w:lang w:eastAsia="zh-CN"/>
        </w:rPr>
      </w:pPr>
    </w:p>
    <w:p w14:paraId="1B13E800">
      <w:pPr>
        <w:kinsoku/>
        <w:autoSpaceDE/>
        <w:autoSpaceDN/>
        <w:adjustRightInd/>
        <w:snapToGrid/>
        <w:spacing w:before="120" w:beforeLines="50" w:line="240" w:lineRule="exact"/>
        <w:ind w:left="420" w:leftChars="200" w:right="420" w:rightChars="200"/>
        <w:jc w:val="both"/>
        <w:textAlignment w:val="auto"/>
        <w:rPr>
          <w:rFonts w:ascii="Times New Roman" w:hAnsi="Times New Roman" w:eastAsia="宋体" w:cs="Times New Roman"/>
          <w:snapToGrid/>
          <w:color w:val="auto"/>
          <w:sz w:val="20"/>
          <w:szCs w:val="20"/>
          <w:lang w:eastAsia="zh-CN"/>
        </w:rPr>
      </w:pPr>
    </w:p>
    <w:p w14:paraId="65B80151">
      <w:pPr>
        <w:kinsoku/>
        <w:autoSpaceDE/>
        <w:autoSpaceDN/>
        <w:adjustRightInd/>
        <w:snapToGrid/>
        <w:spacing w:before="120" w:beforeLines="50" w:line="240" w:lineRule="exact"/>
        <w:ind w:left="420" w:leftChars="200" w:right="420" w:rightChars="200"/>
        <w:jc w:val="both"/>
        <w:textAlignment w:val="auto"/>
        <w:rPr>
          <w:rFonts w:ascii="Times New Roman" w:hAnsi="Times New Roman" w:eastAsia="宋体" w:cs="Times New Roman"/>
          <w:snapToGrid/>
          <w:color w:val="auto"/>
          <w:sz w:val="20"/>
          <w:szCs w:val="20"/>
          <w:lang w:eastAsia="zh-CN"/>
        </w:rPr>
      </w:pPr>
    </w:p>
    <w:p w14:paraId="5F177EE7">
      <w:pPr>
        <w:kinsoku/>
        <w:autoSpaceDE/>
        <w:autoSpaceDN/>
        <w:adjustRightInd/>
        <w:snapToGrid/>
        <w:spacing w:before="120" w:beforeLines="50" w:line="240" w:lineRule="exact"/>
        <w:ind w:left="420" w:leftChars="200" w:right="420" w:rightChars="200"/>
        <w:jc w:val="both"/>
        <w:textAlignment w:val="auto"/>
        <w:rPr>
          <w:rFonts w:ascii="Times New Roman" w:hAnsi="Times New Roman" w:eastAsia="宋体" w:cs="Times New Roman"/>
          <w:snapToGrid/>
          <w:color w:val="auto"/>
          <w:sz w:val="20"/>
          <w:szCs w:val="20"/>
          <w:lang w:eastAsia="zh-CN"/>
        </w:rPr>
      </w:pPr>
    </w:p>
    <w:p w14:paraId="236C5523">
      <w:pPr>
        <w:kinsoku/>
        <w:autoSpaceDE/>
        <w:autoSpaceDN/>
        <w:adjustRightInd/>
        <w:snapToGrid/>
        <w:spacing w:before="120" w:beforeLines="50" w:line="240" w:lineRule="exact"/>
        <w:ind w:left="420" w:leftChars="200" w:right="420" w:rightChars="200"/>
        <w:jc w:val="both"/>
        <w:textAlignment w:val="auto"/>
        <w:rPr>
          <w:rFonts w:ascii="Times New Roman" w:hAnsi="Times New Roman" w:eastAsia="宋体" w:cs="Times New Roman"/>
          <w:snapToGrid/>
          <w:color w:val="auto"/>
          <w:sz w:val="20"/>
          <w:szCs w:val="20"/>
          <w:lang w:eastAsia="zh-CN"/>
        </w:rPr>
      </w:pPr>
    </w:p>
    <w:p w14:paraId="0E0AE4CD">
      <w:pPr>
        <w:kinsoku/>
        <w:autoSpaceDE/>
        <w:autoSpaceDN/>
        <w:adjustRightInd/>
        <w:snapToGrid/>
        <w:spacing w:before="120" w:beforeLines="50" w:line="240" w:lineRule="exact"/>
        <w:ind w:left="420" w:leftChars="200" w:right="420" w:rightChars="200"/>
        <w:jc w:val="both"/>
        <w:textAlignment w:val="auto"/>
        <w:rPr>
          <w:rFonts w:ascii="Times New Roman" w:hAnsi="Times New Roman" w:eastAsia="宋体" w:cs="Times New Roman"/>
          <w:snapToGrid/>
          <w:color w:val="auto"/>
          <w:sz w:val="20"/>
          <w:szCs w:val="20"/>
          <w:lang w:eastAsia="zh-CN"/>
        </w:rPr>
      </w:pPr>
    </w:p>
    <w:p w14:paraId="52F85215">
      <w:pPr>
        <w:kinsoku/>
        <w:autoSpaceDE/>
        <w:autoSpaceDN/>
        <w:adjustRightInd/>
        <w:snapToGrid/>
        <w:spacing w:before="120" w:beforeLines="50" w:line="240" w:lineRule="exact"/>
        <w:ind w:left="420" w:leftChars="200" w:right="420" w:rightChars="200"/>
        <w:jc w:val="both"/>
        <w:textAlignment w:val="auto"/>
        <w:rPr>
          <w:rFonts w:ascii="Times New Roman" w:hAnsi="Times New Roman" w:eastAsia="宋体" w:cs="Times New Roman"/>
          <w:snapToGrid/>
          <w:color w:val="auto"/>
          <w:sz w:val="20"/>
          <w:szCs w:val="20"/>
          <w:lang w:eastAsia="zh-CN"/>
        </w:rPr>
      </w:pPr>
    </w:p>
    <w:p w14:paraId="1B71BFA8">
      <w:pPr>
        <w:kinsoku/>
        <w:autoSpaceDE/>
        <w:autoSpaceDN/>
        <w:adjustRightInd/>
        <w:snapToGrid/>
        <w:spacing w:before="120" w:beforeLines="50" w:line="240" w:lineRule="exact"/>
        <w:ind w:left="420" w:leftChars="200" w:right="420" w:rightChars="200"/>
        <w:jc w:val="both"/>
        <w:textAlignment w:val="auto"/>
        <w:rPr>
          <w:rFonts w:ascii="Times New Roman" w:hAnsi="Times New Roman" w:eastAsia="宋体" w:cs="Times New Roman"/>
          <w:snapToGrid/>
          <w:color w:val="auto"/>
          <w:sz w:val="20"/>
          <w:szCs w:val="20"/>
          <w:lang w:eastAsia="zh-CN"/>
        </w:rPr>
      </w:pPr>
    </w:p>
    <w:p w14:paraId="75D24334">
      <w:pPr>
        <w:kinsoku/>
        <w:autoSpaceDE/>
        <w:autoSpaceDN/>
        <w:adjustRightInd/>
        <w:snapToGrid/>
        <w:ind w:left="420" w:leftChars="200" w:right="420" w:rightChars="200"/>
        <w:jc w:val="center"/>
        <w:textAlignment w:val="auto"/>
        <w:rPr>
          <w:rFonts w:ascii="Times New Roman" w:hAnsi="Times New Roman" w:eastAsia="黑体" w:cs="Times New Roman"/>
          <w:b/>
          <w:snapToGrid/>
          <w:color w:val="auto"/>
          <w:sz w:val="36"/>
          <w:szCs w:val="36"/>
        </w:rPr>
      </w:pPr>
    </w:p>
    <w:p w14:paraId="42A6E088">
      <w:pPr>
        <w:kinsoku/>
        <w:autoSpaceDE/>
        <w:autoSpaceDN/>
        <w:adjustRightInd/>
        <w:snapToGrid/>
        <w:ind w:left="420" w:leftChars="200" w:right="420" w:rightChars="200"/>
        <w:jc w:val="both"/>
        <w:textAlignment w:val="auto"/>
        <w:rPr>
          <w:rFonts w:ascii="Times New Roman" w:hAnsi="Times New Roman" w:eastAsia="宋体" w:cs="Times New Roman"/>
          <w:snapToGrid/>
          <w:color w:val="auto"/>
          <w:sz w:val="18"/>
          <w:szCs w:val="18"/>
          <w:lang w:eastAsia="zh-CN"/>
        </w:rPr>
        <w:sectPr>
          <w:headerReference r:id="rId4" w:type="default"/>
          <w:pgSz w:w="11907" w:h="16160"/>
          <w:pgMar w:top="1418" w:right="1134" w:bottom="1701" w:left="1134" w:header="1134" w:footer="1134" w:gutter="0"/>
          <w:cols w:space="720" w:num="1"/>
          <w:docGrid w:linePitch="312" w:charSpace="0"/>
        </w:sectPr>
      </w:pPr>
    </w:p>
    <w:p w14:paraId="17009C13">
      <w:pPr>
        <w:kinsoku/>
        <w:autoSpaceDE/>
        <w:autoSpaceDN/>
        <w:adjustRightInd/>
        <w:snapToGrid/>
        <w:spacing w:before="120" w:beforeLines="50" w:after="120" w:line="320" w:lineRule="exact"/>
        <w:jc w:val="both"/>
        <w:textAlignment w:val="auto"/>
        <w:outlineLvl w:val="0"/>
        <w:rPr>
          <w:rFonts w:ascii="Times New Roman" w:hAnsi="Times New Roman" w:eastAsia="黑体" w:cs="宋体"/>
          <w:b/>
          <w:snapToGrid/>
          <w:color w:val="auto"/>
          <w:sz w:val="24"/>
          <w:szCs w:val="20"/>
          <w:lang w:eastAsia="zh-CN"/>
        </w:rPr>
      </w:pPr>
      <w:r>
        <w:rPr>
          <w:rFonts w:ascii="Times New Roman" w:hAnsi="Times New Roman" w:eastAsia="黑体" w:cs="宋体"/>
          <w:b/>
          <w:snapToGrid/>
          <w:color w:val="auto"/>
          <w:sz w:val="24"/>
          <w:szCs w:val="20"/>
          <w:lang w:eastAsia="zh-CN"/>
        </w:rPr>
        <w:t xml:space="preserve">1 </w:t>
      </w:r>
      <w:r>
        <w:rPr>
          <w:rFonts w:hint="eastAsia" w:ascii="Times New Roman" w:hAnsi="Times New Roman" w:eastAsia="黑体" w:cs="宋体"/>
          <w:b/>
          <w:snapToGrid/>
          <w:color w:val="auto"/>
          <w:sz w:val="24"/>
          <w:szCs w:val="20"/>
          <w:lang w:eastAsia="zh-CN"/>
        </w:rPr>
        <w:t>引言</w:t>
      </w:r>
    </w:p>
    <w:p w14:paraId="0D703024">
      <w:pPr>
        <w:widowControl w:val="0"/>
        <w:kinsoku/>
        <w:autoSpaceDE/>
        <w:autoSpaceDN/>
        <w:adjustRightInd/>
        <w:snapToGrid/>
        <w:spacing w:line="300" w:lineRule="exact"/>
        <w:ind w:firstLine="388" w:firstLineChars="200"/>
        <w:jc w:val="both"/>
        <w:textAlignment w:val="auto"/>
        <w:rPr>
          <w:rFonts w:ascii="Times New Roman" w:hAnsi="Times New Roman" w:eastAsia="宋体" w:cs="Times New Roman"/>
          <w:snapToGrid/>
          <w:color w:val="auto"/>
          <w:spacing w:val="-3"/>
          <w:sz w:val="20"/>
          <w:szCs w:val="20"/>
          <w:lang w:eastAsia="zh-CN"/>
        </w:rPr>
      </w:pPr>
      <w:r>
        <w:rPr>
          <w:rFonts w:hint="eastAsia" w:ascii="Times New Roman" w:hAnsi="Times New Roman" w:eastAsia="宋体" w:cs="Times New Roman"/>
          <w:snapToGrid/>
          <w:color w:val="auto"/>
          <w:spacing w:val="-3"/>
          <w:sz w:val="20"/>
          <w:szCs w:val="20"/>
          <w:lang w:eastAsia="zh-CN"/>
        </w:rPr>
        <w:t>本模板定义了本会议论文集的标准格式。本模板用</w:t>
      </w:r>
      <w:r>
        <w:rPr>
          <w:rFonts w:ascii="Times New Roman" w:hAnsi="Times New Roman" w:eastAsia="宋体" w:cs="Times New Roman"/>
          <w:snapToGrid/>
          <w:color w:val="auto"/>
          <w:spacing w:val="-3"/>
          <w:sz w:val="20"/>
          <w:szCs w:val="20"/>
          <w:lang w:eastAsia="zh-CN"/>
        </w:rPr>
        <w:t>MS Word</w:t>
      </w:r>
      <w:r>
        <w:rPr>
          <w:rFonts w:hint="eastAsia" w:ascii="Times New Roman" w:hAnsi="Times New Roman" w:eastAsia="宋体" w:cs="Times New Roman"/>
          <w:snapToGrid/>
          <w:color w:val="auto"/>
          <w:spacing w:val="-3"/>
          <w:sz w:val="20"/>
          <w:szCs w:val="20"/>
          <w:lang w:eastAsia="zh-CN"/>
        </w:rPr>
        <w:t>制作，并被保存为</w:t>
      </w:r>
      <w:r>
        <w:rPr>
          <w:rFonts w:ascii="Times New Roman" w:hAnsi="Times New Roman" w:eastAsia="宋体" w:cs="Times New Roman"/>
          <w:snapToGrid/>
          <w:color w:val="auto"/>
          <w:spacing w:val="-3"/>
          <w:sz w:val="20"/>
          <w:szCs w:val="20"/>
          <w:lang w:eastAsia="zh-CN"/>
        </w:rPr>
        <w:t>RTF</w:t>
      </w:r>
      <w:r>
        <w:rPr>
          <w:rFonts w:hint="eastAsia" w:ascii="Times New Roman" w:hAnsi="Times New Roman" w:eastAsia="宋体" w:cs="Times New Roman"/>
          <w:snapToGrid/>
          <w:color w:val="auto"/>
          <w:spacing w:val="-3"/>
          <w:sz w:val="20"/>
          <w:szCs w:val="20"/>
          <w:lang w:eastAsia="zh-CN"/>
        </w:rPr>
        <w:t>格式，适用于使用</w:t>
      </w:r>
      <w:r>
        <w:rPr>
          <w:rFonts w:ascii="Times New Roman" w:hAnsi="Times New Roman" w:eastAsia="宋体" w:cs="Times New Roman"/>
          <w:snapToGrid/>
          <w:color w:val="auto"/>
          <w:spacing w:val="-3"/>
          <w:sz w:val="20"/>
          <w:szCs w:val="20"/>
          <w:lang w:eastAsia="zh-CN"/>
        </w:rPr>
        <w:t>MS Word</w:t>
      </w:r>
      <w:r>
        <w:rPr>
          <w:rFonts w:hint="eastAsia" w:ascii="Times New Roman" w:hAnsi="Times New Roman" w:eastAsia="宋体" w:cs="Times New Roman"/>
          <w:snapToGrid/>
          <w:color w:val="auto"/>
          <w:spacing w:val="-3"/>
          <w:sz w:val="20"/>
          <w:szCs w:val="20"/>
          <w:lang w:eastAsia="zh-CN"/>
        </w:rPr>
        <w:t>编排论文的作者，为作者提供文章排版的格式规范。推荐会议投稿的作者使用本模板，一方面可以方便排版，另一方面可以统一论文集格式。科技论文的各种元素的格式，包括页面空白、分栏、行距、图、表等，均在本模板中被定义。</w:t>
      </w:r>
    </w:p>
    <w:p w14:paraId="23F38123">
      <w:pPr>
        <w:kinsoku/>
        <w:autoSpaceDE/>
        <w:autoSpaceDN/>
        <w:adjustRightInd/>
        <w:snapToGrid/>
        <w:spacing w:before="120" w:after="120" w:line="320" w:lineRule="exact"/>
        <w:jc w:val="both"/>
        <w:textAlignment w:val="auto"/>
        <w:outlineLvl w:val="0"/>
        <w:rPr>
          <w:rFonts w:ascii="Times New Roman" w:hAnsi="Times New Roman" w:eastAsia="黑体" w:cs="宋体"/>
          <w:b/>
          <w:bCs/>
          <w:snapToGrid/>
          <w:color w:val="auto"/>
          <w:sz w:val="24"/>
          <w:szCs w:val="20"/>
          <w:lang w:eastAsia="zh-CN"/>
        </w:rPr>
      </w:pPr>
      <w:r>
        <w:rPr>
          <w:rFonts w:ascii="Times New Roman" w:hAnsi="Times New Roman" w:eastAsia="黑体" w:cs="宋体"/>
          <w:b/>
          <w:bCs/>
          <w:snapToGrid/>
          <w:color w:val="auto"/>
          <w:sz w:val="24"/>
          <w:szCs w:val="20"/>
          <w:lang w:eastAsia="zh-CN"/>
        </w:rPr>
        <w:t xml:space="preserve">2 </w:t>
      </w:r>
      <w:r>
        <w:rPr>
          <w:rFonts w:hint="eastAsia" w:ascii="Times New Roman" w:hAnsi="Times New Roman" w:eastAsia="黑体" w:cs="宋体"/>
          <w:b/>
          <w:bCs/>
          <w:snapToGrid/>
          <w:color w:val="auto"/>
          <w:sz w:val="24"/>
          <w:szCs w:val="20"/>
          <w:lang w:eastAsia="zh-CN"/>
        </w:rPr>
        <w:t>使用须知</w:t>
      </w:r>
    </w:p>
    <w:p w14:paraId="4FADEE0F">
      <w:pPr>
        <w:kinsoku/>
        <w:autoSpaceDE/>
        <w:autoSpaceDN/>
        <w:adjustRightInd/>
        <w:snapToGrid/>
        <w:spacing w:before="120" w:after="120" w:line="320" w:lineRule="exact"/>
        <w:jc w:val="both"/>
        <w:textAlignment w:val="auto"/>
        <w:outlineLvl w:val="1"/>
        <w:rPr>
          <w:rFonts w:ascii="Times New Roman" w:hAnsi="Times New Roman" w:eastAsia="黑体" w:cs="宋体"/>
          <w:b/>
          <w:bCs/>
          <w:snapToGrid/>
          <w:color w:val="auto"/>
          <w:sz w:val="22"/>
          <w:szCs w:val="20"/>
          <w:lang w:eastAsia="zh-CN"/>
        </w:rPr>
      </w:pPr>
      <w:r>
        <w:rPr>
          <w:rFonts w:ascii="Times New Roman" w:hAnsi="Times New Roman" w:eastAsia="黑体" w:cs="宋体"/>
          <w:b/>
          <w:bCs/>
          <w:snapToGrid/>
          <w:color w:val="auto"/>
          <w:sz w:val="22"/>
          <w:szCs w:val="20"/>
          <w:lang w:eastAsia="zh-CN"/>
        </w:rPr>
        <w:t xml:space="preserve">2.1 </w:t>
      </w:r>
      <w:r>
        <w:rPr>
          <w:rFonts w:hint="eastAsia" w:ascii="Times New Roman" w:hAnsi="Times New Roman" w:eastAsia="黑体" w:cs="宋体"/>
          <w:b/>
          <w:bCs/>
          <w:snapToGrid/>
          <w:color w:val="auto"/>
          <w:sz w:val="22"/>
          <w:szCs w:val="20"/>
          <w:lang w:eastAsia="zh-CN"/>
        </w:rPr>
        <w:t>纸型</w:t>
      </w:r>
    </w:p>
    <w:p w14:paraId="5E92A730">
      <w:pPr>
        <w:widowControl w:val="0"/>
        <w:kinsoku/>
        <w:autoSpaceDE/>
        <w:autoSpaceDN/>
        <w:adjustRightInd/>
        <w:snapToGrid/>
        <w:spacing w:line="300" w:lineRule="exact"/>
        <w:ind w:firstLine="400" w:firstLineChars="200"/>
        <w:jc w:val="both"/>
        <w:textAlignment w:val="auto"/>
        <w:rPr>
          <w:rFonts w:ascii="Times New Roman" w:hAnsi="Times New Roman" w:eastAsia="宋体" w:cs="Times New Roman"/>
          <w:snapToGrid/>
          <w:color w:val="auto"/>
          <w:sz w:val="20"/>
          <w:szCs w:val="20"/>
          <w:lang w:eastAsia="zh-CN"/>
        </w:rPr>
      </w:pPr>
      <w:r>
        <w:rPr>
          <w:rFonts w:hint="eastAsia" w:ascii="Times New Roman" w:hAnsi="Times New Roman" w:eastAsia="宋体" w:cs="Times New Roman"/>
          <w:snapToGrid/>
          <w:color w:val="auto"/>
          <w:sz w:val="20"/>
          <w:szCs w:val="20"/>
          <w:lang w:eastAsia="zh-CN"/>
        </w:rPr>
        <w:t>本模板仅针对采用</w:t>
      </w:r>
      <w:r>
        <w:rPr>
          <w:rFonts w:ascii="Times New Roman" w:hAnsi="Times New Roman" w:eastAsia="宋体" w:cs="Times New Roman"/>
          <w:snapToGrid/>
          <w:color w:val="auto"/>
          <w:sz w:val="20"/>
          <w:szCs w:val="20"/>
          <w:lang w:eastAsia="zh-CN"/>
        </w:rPr>
        <w:t>A4</w:t>
      </w:r>
      <w:r>
        <w:rPr>
          <w:rFonts w:hint="eastAsia" w:ascii="Times New Roman" w:hAnsi="Times New Roman" w:eastAsia="宋体" w:cs="Times New Roman"/>
          <w:snapToGrid/>
          <w:color w:val="auto"/>
          <w:sz w:val="20"/>
          <w:szCs w:val="20"/>
          <w:lang w:eastAsia="zh-CN"/>
        </w:rPr>
        <w:t>纸型的会议论文集。请务必确保您的论文采用</w:t>
      </w:r>
      <w:r>
        <w:rPr>
          <w:rFonts w:ascii="Times New Roman" w:hAnsi="Times New Roman" w:eastAsia="宋体" w:cs="Times New Roman"/>
          <w:snapToGrid/>
          <w:color w:val="auto"/>
          <w:sz w:val="20"/>
          <w:szCs w:val="20"/>
          <w:lang w:eastAsia="zh-CN"/>
        </w:rPr>
        <w:t>A4</w:t>
      </w:r>
      <w:r>
        <w:rPr>
          <w:rFonts w:hint="eastAsia" w:ascii="Times New Roman" w:hAnsi="Times New Roman" w:eastAsia="宋体" w:cs="Times New Roman"/>
          <w:snapToGrid/>
          <w:color w:val="auto"/>
          <w:sz w:val="20"/>
          <w:szCs w:val="20"/>
          <w:lang w:eastAsia="zh-CN"/>
        </w:rPr>
        <w:t>幅面（</w:t>
      </w:r>
      <w:r>
        <w:rPr>
          <w:rFonts w:ascii="Times New Roman" w:hAnsi="Times New Roman" w:eastAsia="宋体" w:cs="Times New Roman"/>
          <w:b/>
          <w:snapToGrid/>
          <w:color w:val="auto"/>
          <w:sz w:val="20"/>
          <w:szCs w:val="20"/>
          <w:lang w:eastAsia="zh-CN"/>
        </w:rPr>
        <w:t>21</w:t>
      </w:r>
      <w:r>
        <w:rPr>
          <w:rFonts w:hint="eastAsia" w:ascii="Times New Roman" w:hAnsi="Times New Roman" w:eastAsia="宋体" w:cs="Times New Roman"/>
          <w:b/>
          <w:snapToGrid/>
          <w:color w:val="auto"/>
          <w:sz w:val="20"/>
          <w:szCs w:val="20"/>
          <w:lang w:eastAsia="zh-CN"/>
        </w:rPr>
        <w:t>厘米×</w:t>
      </w:r>
      <w:r>
        <w:rPr>
          <w:rFonts w:ascii="Times New Roman" w:hAnsi="Times New Roman" w:eastAsia="宋体" w:cs="Times New Roman"/>
          <w:b/>
          <w:snapToGrid/>
          <w:color w:val="auto"/>
          <w:sz w:val="20"/>
          <w:szCs w:val="20"/>
          <w:lang w:eastAsia="zh-CN"/>
        </w:rPr>
        <w:t>2</w:t>
      </w:r>
      <w:r>
        <w:rPr>
          <w:rFonts w:hint="eastAsia" w:ascii="Times New Roman" w:hAnsi="Times New Roman" w:eastAsia="宋体" w:cs="Times New Roman"/>
          <w:b/>
          <w:snapToGrid/>
          <w:color w:val="auto"/>
          <w:sz w:val="20"/>
          <w:szCs w:val="20"/>
          <w:lang w:eastAsia="zh-CN"/>
        </w:rPr>
        <w:t>9.7厘米</w:t>
      </w:r>
      <w:r>
        <w:rPr>
          <w:rFonts w:hint="eastAsia" w:ascii="Times New Roman" w:hAnsi="Times New Roman" w:eastAsia="宋体" w:cs="Times New Roman"/>
          <w:snapToGrid/>
          <w:color w:val="auto"/>
          <w:sz w:val="20"/>
          <w:szCs w:val="20"/>
          <w:lang w:eastAsia="zh-CN"/>
        </w:rPr>
        <w:t>）进行排版。</w:t>
      </w:r>
    </w:p>
    <w:p w14:paraId="3B24D24D">
      <w:pPr>
        <w:kinsoku/>
        <w:autoSpaceDE/>
        <w:autoSpaceDN/>
        <w:adjustRightInd/>
        <w:snapToGrid/>
        <w:spacing w:before="120" w:after="120" w:line="320" w:lineRule="exact"/>
        <w:jc w:val="both"/>
        <w:textAlignment w:val="auto"/>
        <w:outlineLvl w:val="1"/>
        <w:rPr>
          <w:rFonts w:ascii="Times New Roman" w:hAnsi="Times New Roman" w:eastAsia="黑体" w:cs="宋体"/>
          <w:b/>
          <w:bCs/>
          <w:snapToGrid/>
          <w:color w:val="auto"/>
          <w:sz w:val="22"/>
          <w:szCs w:val="20"/>
          <w:lang w:eastAsia="zh-CN"/>
        </w:rPr>
      </w:pPr>
      <w:r>
        <w:rPr>
          <w:rFonts w:ascii="Times New Roman" w:hAnsi="Times New Roman" w:eastAsia="黑体" w:cs="宋体"/>
          <w:b/>
          <w:bCs/>
          <w:snapToGrid/>
          <w:color w:val="auto"/>
          <w:sz w:val="22"/>
          <w:szCs w:val="20"/>
          <w:lang w:eastAsia="zh-CN"/>
        </w:rPr>
        <w:t xml:space="preserve">2.2 </w:t>
      </w:r>
      <w:r>
        <w:rPr>
          <w:rFonts w:hint="eastAsia" w:ascii="Times New Roman" w:hAnsi="Times New Roman" w:eastAsia="黑体" w:cs="宋体"/>
          <w:b/>
          <w:bCs/>
          <w:snapToGrid/>
          <w:color w:val="auto"/>
          <w:sz w:val="22"/>
          <w:szCs w:val="20"/>
          <w:lang w:eastAsia="zh-CN"/>
        </w:rPr>
        <w:t>排版规范的完整性</w:t>
      </w:r>
    </w:p>
    <w:p w14:paraId="0EA4A31A">
      <w:pPr>
        <w:widowControl w:val="0"/>
        <w:kinsoku/>
        <w:autoSpaceDE/>
        <w:autoSpaceDN/>
        <w:adjustRightInd/>
        <w:snapToGrid/>
        <w:spacing w:line="300" w:lineRule="exact"/>
        <w:ind w:firstLine="400" w:firstLineChars="200"/>
        <w:jc w:val="both"/>
        <w:textAlignment w:val="auto"/>
        <w:rPr>
          <w:rFonts w:ascii="Times New Roman" w:hAnsi="Times New Roman" w:eastAsia="宋体" w:cs="Times New Roman"/>
          <w:snapToGrid/>
          <w:color w:val="auto"/>
          <w:sz w:val="20"/>
          <w:szCs w:val="20"/>
          <w:lang w:eastAsia="zh-CN"/>
        </w:rPr>
      </w:pPr>
      <w:r>
        <w:rPr>
          <w:rFonts w:hint="eastAsia" w:ascii="Times New Roman" w:hAnsi="Times New Roman" w:eastAsia="宋体" w:cs="Times New Roman"/>
          <w:snapToGrid/>
          <w:color w:val="auto"/>
          <w:sz w:val="20"/>
          <w:szCs w:val="20"/>
          <w:lang w:eastAsia="zh-CN"/>
        </w:rPr>
        <w:t>本模板可直接用于论文及其文字的编排，有的页边距、栏宽、行距、字体都严格符合规定，请勿修改！尤其是页边距，由于论文集在后期制作过程中需要在页眉、页脚添加各种信息，所以所有论文务必确保现有的页边距不被修改，页面空白不被占用。</w:t>
      </w:r>
    </w:p>
    <w:p w14:paraId="5D11C8BA">
      <w:pPr>
        <w:kinsoku/>
        <w:autoSpaceDE/>
        <w:autoSpaceDN/>
        <w:adjustRightInd/>
        <w:snapToGrid/>
        <w:spacing w:before="120" w:after="120" w:line="320" w:lineRule="exact"/>
        <w:jc w:val="both"/>
        <w:textAlignment w:val="auto"/>
        <w:outlineLvl w:val="0"/>
        <w:rPr>
          <w:rFonts w:ascii="Times New Roman" w:hAnsi="Times New Roman" w:eastAsia="黑体" w:cs="宋体"/>
          <w:b/>
          <w:bCs/>
          <w:snapToGrid/>
          <w:color w:val="auto"/>
          <w:sz w:val="24"/>
          <w:szCs w:val="20"/>
          <w:lang w:eastAsia="zh-CN"/>
        </w:rPr>
      </w:pPr>
      <w:r>
        <w:rPr>
          <w:rFonts w:ascii="Times New Roman" w:hAnsi="Times New Roman" w:eastAsia="黑体" w:cs="宋体"/>
          <w:b/>
          <w:bCs/>
          <w:snapToGrid/>
          <w:color w:val="auto"/>
          <w:sz w:val="24"/>
          <w:szCs w:val="20"/>
          <w:lang w:eastAsia="zh-CN"/>
        </w:rPr>
        <w:t xml:space="preserve">3 </w:t>
      </w:r>
      <w:r>
        <w:rPr>
          <w:rFonts w:hint="eastAsia" w:ascii="Times New Roman" w:hAnsi="Times New Roman" w:eastAsia="黑体" w:cs="宋体"/>
          <w:b/>
          <w:bCs/>
          <w:snapToGrid/>
          <w:color w:val="auto"/>
          <w:sz w:val="24"/>
          <w:szCs w:val="20"/>
          <w:lang w:eastAsia="zh-CN"/>
        </w:rPr>
        <w:t>论文写作注意事项</w:t>
      </w:r>
    </w:p>
    <w:p w14:paraId="0E4E6ED3">
      <w:pPr>
        <w:widowControl w:val="0"/>
        <w:kinsoku/>
        <w:autoSpaceDE/>
        <w:autoSpaceDN/>
        <w:adjustRightInd/>
        <w:snapToGrid/>
        <w:spacing w:line="300" w:lineRule="exact"/>
        <w:ind w:firstLine="400" w:firstLineChars="200"/>
        <w:jc w:val="both"/>
        <w:textAlignment w:val="auto"/>
        <w:rPr>
          <w:rFonts w:ascii="Times New Roman" w:hAnsi="Times New Roman" w:eastAsia="宋体" w:cs="Times New Roman"/>
          <w:snapToGrid/>
          <w:color w:val="auto"/>
          <w:sz w:val="20"/>
          <w:szCs w:val="20"/>
          <w:lang w:eastAsia="zh-CN"/>
        </w:rPr>
      </w:pPr>
      <w:r>
        <w:rPr>
          <w:rFonts w:hint="eastAsia" w:ascii="Times New Roman" w:hAnsi="Times New Roman" w:eastAsia="宋体" w:cs="Times New Roman"/>
          <w:snapToGrid/>
          <w:color w:val="auto"/>
          <w:sz w:val="20"/>
          <w:szCs w:val="20"/>
          <w:lang w:eastAsia="zh-CN"/>
        </w:rPr>
        <w:t>不要使用空格、制表符设置段落缩进，不要通过连续的回车符（换行符）调整段间距。</w:t>
      </w:r>
    </w:p>
    <w:p w14:paraId="71FE53AA">
      <w:pPr>
        <w:kinsoku/>
        <w:autoSpaceDE/>
        <w:autoSpaceDN/>
        <w:adjustRightInd/>
        <w:snapToGrid/>
        <w:spacing w:before="120" w:after="120" w:line="320" w:lineRule="exact"/>
        <w:jc w:val="both"/>
        <w:textAlignment w:val="auto"/>
        <w:outlineLvl w:val="1"/>
        <w:rPr>
          <w:rFonts w:ascii="Times New Roman" w:hAnsi="Times New Roman" w:eastAsia="黑体" w:cs="宋体"/>
          <w:b/>
          <w:bCs/>
          <w:snapToGrid/>
          <w:color w:val="auto"/>
          <w:sz w:val="22"/>
          <w:szCs w:val="20"/>
          <w:lang w:eastAsia="zh-CN"/>
        </w:rPr>
      </w:pPr>
      <w:r>
        <w:rPr>
          <w:rFonts w:ascii="Times New Roman" w:hAnsi="Times New Roman" w:eastAsia="黑体" w:cs="宋体"/>
          <w:b/>
          <w:bCs/>
          <w:snapToGrid/>
          <w:color w:val="auto"/>
          <w:sz w:val="22"/>
          <w:szCs w:val="20"/>
          <w:lang w:eastAsia="zh-CN"/>
        </w:rPr>
        <w:t xml:space="preserve">3.1 </w:t>
      </w:r>
      <w:r>
        <w:rPr>
          <w:rFonts w:hint="eastAsia" w:ascii="Times New Roman" w:hAnsi="Times New Roman" w:eastAsia="黑体" w:cs="宋体"/>
          <w:b/>
          <w:bCs/>
          <w:snapToGrid/>
          <w:color w:val="auto"/>
          <w:sz w:val="22"/>
          <w:szCs w:val="20"/>
          <w:lang w:eastAsia="zh-CN"/>
        </w:rPr>
        <w:t>英文缩写</w:t>
      </w:r>
    </w:p>
    <w:p w14:paraId="44DC97BE">
      <w:pPr>
        <w:widowControl w:val="0"/>
        <w:kinsoku/>
        <w:autoSpaceDE/>
        <w:autoSpaceDN/>
        <w:adjustRightInd/>
        <w:snapToGrid/>
        <w:spacing w:line="300" w:lineRule="exact"/>
        <w:ind w:firstLine="400" w:firstLineChars="200"/>
        <w:jc w:val="both"/>
        <w:textAlignment w:val="auto"/>
        <w:rPr>
          <w:rFonts w:ascii="Times New Roman" w:hAnsi="Times New Roman" w:eastAsia="宋体" w:cs="Times New Roman"/>
          <w:snapToGrid/>
          <w:color w:val="auto"/>
          <w:sz w:val="20"/>
          <w:szCs w:val="20"/>
          <w:lang w:eastAsia="zh-CN"/>
        </w:rPr>
      </w:pPr>
      <w:r>
        <w:rPr>
          <w:rFonts w:hint="eastAsia" w:ascii="Times New Roman" w:hAnsi="Times New Roman" w:eastAsia="宋体" w:cs="Times New Roman"/>
          <w:snapToGrid/>
          <w:color w:val="auto"/>
          <w:sz w:val="20"/>
          <w:szCs w:val="20"/>
          <w:lang w:eastAsia="zh-CN"/>
        </w:rPr>
        <w:t>除了一些众所周知的英文缩写，如</w:t>
      </w:r>
      <w:r>
        <w:rPr>
          <w:rFonts w:ascii="Times New Roman" w:hAnsi="Times New Roman" w:eastAsia="宋体" w:cs="Times New Roman"/>
          <w:snapToGrid/>
          <w:color w:val="auto"/>
          <w:sz w:val="20"/>
          <w:szCs w:val="20"/>
          <w:lang w:eastAsia="zh-CN"/>
        </w:rPr>
        <w:t>IP</w:t>
      </w:r>
      <w:r>
        <w:rPr>
          <w:rFonts w:hint="eastAsia" w:ascii="Times New Roman" w:hAnsi="Times New Roman" w:eastAsia="宋体" w:cs="Times New Roman"/>
          <w:snapToGrid/>
          <w:color w:val="auto"/>
          <w:sz w:val="20"/>
          <w:szCs w:val="20"/>
          <w:lang w:eastAsia="zh-CN"/>
        </w:rPr>
        <w:t>、CPU、</w:t>
      </w:r>
      <w:r>
        <w:rPr>
          <w:rFonts w:ascii="Times New Roman" w:hAnsi="Times New Roman" w:eastAsia="宋体" w:cs="Times New Roman"/>
          <w:snapToGrid/>
          <w:color w:val="auto"/>
          <w:sz w:val="20"/>
          <w:szCs w:val="20"/>
          <w:lang w:eastAsia="zh-CN"/>
        </w:rPr>
        <w:t>FDA</w:t>
      </w:r>
      <w:r>
        <w:rPr>
          <w:rFonts w:hint="eastAsia" w:ascii="Times New Roman" w:hAnsi="Times New Roman" w:eastAsia="宋体" w:cs="Times New Roman"/>
          <w:snapToGrid/>
          <w:color w:val="auto"/>
          <w:sz w:val="20"/>
          <w:szCs w:val="20"/>
          <w:lang w:eastAsia="zh-CN"/>
        </w:rPr>
        <w:t>，所有的英文缩写在文中第一次出现时都应该给出其全称。文章标题中尽量避免使用生僻的英文缩写。</w:t>
      </w:r>
    </w:p>
    <w:p w14:paraId="5DB63EF2">
      <w:pPr>
        <w:kinsoku/>
        <w:autoSpaceDE/>
        <w:autoSpaceDN/>
        <w:adjustRightInd/>
        <w:snapToGrid/>
        <w:spacing w:before="120" w:after="120" w:line="320" w:lineRule="exact"/>
        <w:jc w:val="both"/>
        <w:textAlignment w:val="auto"/>
        <w:outlineLvl w:val="1"/>
        <w:rPr>
          <w:rFonts w:ascii="Times New Roman" w:hAnsi="Times New Roman" w:eastAsia="黑体" w:cs="宋体"/>
          <w:b/>
          <w:bCs/>
          <w:snapToGrid/>
          <w:color w:val="auto"/>
          <w:sz w:val="22"/>
          <w:szCs w:val="20"/>
          <w:lang w:eastAsia="zh-CN"/>
        </w:rPr>
      </w:pPr>
      <w:r>
        <w:rPr>
          <w:rFonts w:ascii="Times New Roman" w:hAnsi="Times New Roman" w:eastAsia="黑体" w:cs="宋体"/>
          <w:b/>
          <w:bCs/>
          <w:snapToGrid/>
          <w:color w:val="auto"/>
          <w:sz w:val="22"/>
          <w:szCs w:val="20"/>
          <w:lang w:eastAsia="zh-CN"/>
        </w:rPr>
        <w:t xml:space="preserve">3.2 </w:t>
      </w:r>
      <w:r>
        <w:rPr>
          <w:rFonts w:hint="eastAsia" w:ascii="Times New Roman" w:hAnsi="Times New Roman" w:eastAsia="黑体" w:cs="宋体"/>
          <w:b/>
          <w:bCs/>
          <w:snapToGrid/>
          <w:color w:val="auto"/>
          <w:sz w:val="22"/>
          <w:szCs w:val="20"/>
          <w:lang w:eastAsia="zh-CN"/>
        </w:rPr>
        <w:t>单位</w:t>
      </w:r>
    </w:p>
    <w:p w14:paraId="3399AB79">
      <w:pPr>
        <w:widowControl w:val="0"/>
        <w:numPr>
          <w:ilvl w:val="0"/>
          <w:numId w:val="1"/>
        </w:numPr>
        <w:kinsoku/>
        <w:autoSpaceDE/>
        <w:autoSpaceDN/>
        <w:adjustRightInd/>
        <w:snapToGrid/>
        <w:spacing w:line="300" w:lineRule="exact"/>
        <w:ind w:left="567" w:hanging="283"/>
        <w:jc w:val="both"/>
        <w:textAlignment w:val="auto"/>
        <w:rPr>
          <w:rFonts w:ascii="Times New Roman" w:hAnsi="Times New Roman" w:eastAsia="宋体" w:cs="Times New Roman"/>
          <w:snapToGrid/>
          <w:color w:val="auto"/>
          <w:sz w:val="20"/>
          <w:szCs w:val="20"/>
          <w:lang w:eastAsia="zh-CN"/>
        </w:rPr>
      </w:pPr>
      <w:r>
        <w:rPr>
          <w:rFonts w:hint="eastAsia" w:ascii="Times New Roman" w:hAnsi="Times New Roman" w:eastAsia="宋体" w:cs="Times New Roman"/>
          <w:snapToGrid/>
          <w:color w:val="auto"/>
          <w:sz w:val="20"/>
          <w:szCs w:val="20"/>
          <w:lang w:eastAsia="zh-CN"/>
        </w:rPr>
        <w:t>尽可能使用国际标准单位（公制），如厘米、千克、秒，在特殊情况下可以使用英制单位，如“</w:t>
      </w:r>
      <w:r>
        <w:rPr>
          <w:rFonts w:ascii="Times New Roman" w:hAnsi="Times New Roman" w:eastAsia="宋体" w:cs="Times New Roman"/>
          <w:snapToGrid/>
          <w:color w:val="auto"/>
          <w:sz w:val="20"/>
          <w:szCs w:val="20"/>
          <w:lang w:eastAsia="zh-CN"/>
        </w:rPr>
        <w:t>3.5</w:t>
      </w:r>
      <w:r>
        <w:rPr>
          <w:rFonts w:hint="eastAsia" w:ascii="Times New Roman" w:hAnsi="Times New Roman" w:eastAsia="宋体" w:cs="Times New Roman"/>
          <w:snapToGrid/>
          <w:color w:val="auto"/>
          <w:sz w:val="20"/>
          <w:szCs w:val="20"/>
          <w:lang w:eastAsia="zh-CN"/>
        </w:rPr>
        <w:t>英寸磁盘”。避免把公制与英制混合使用。</w:t>
      </w:r>
    </w:p>
    <w:p w14:paraId="29540777">
      <w:pPr>
        <w:widowControl w:val="0"/>
        <w:numPr>
          <w:ilvl w:val="0"/>
          <w:numId w:val="1"/>
        </w:numPr>
        <w:kinsoku/>
        <w:autoSpaceDE/>
        <w:autoSpaceDN/>
        <w:adjustRightInd/>
        <w:snapToGrid/>
        <w:spacing w:line="300" w:lineRule="exact"/>
        <w:ind w:left="567" w:hanging="283"/>
        <w:jc w:val="both"/>
        <w:textAlignment w:val="auto"/>
        <w:rPr>
          <w:rFonts w:ascii="Times New Roman" w:hAnsi="Times New Roman" w:eastAsia="宋体" w:cs="Times New Roman"/>
          <w:snapToGrid/>
          <w:color w:val="auto"/>
          <w:sz w:val="20"/>
          <w:szCs w:val="20"/>
          <w:lang w:eastAsia="zh-CN"/>
        </w:rPr>
      </w:pPr>
      <w:r>
        <w:rPr>
          <w:rFonts w:hint="eastAsia" w:ascii="Times New Roman" w:hAnsi="Times New Roman" w:eastAsia="宋体" w:cs="Times New Roman"/>
          <w:snapToGrid/>
          <w:color w:val="auto"/>
          <w:sz w:val="20"/>
          <w:szCs w:val="20"/>
          <w:lang w:eastAsia="zh-CN"/>
        </w:rPr>
        <w:t>不要把单位的全称与缩写混合使用。可以使用“</w:t>
      </w:r>
      <w:r>
        <w:rPr>
          <w:rFonts w:ascii="Times New Roman" w:hAnsi="Times New Roman" w:eastAsia="宋体" w:cs="Times New Roman"/>
          <w:snapToGrid/>
          <w:color w:val="auto"/>
          <w:sz w:val="20"/>
          <w:szCs w:val="20"/>
          <w:lang w:eastAsia="zh-CN"/>
        </w:rPr>
        <w:t>Wb/m</w:t>
      </w:r>
      <w:r>
        <w:rPr>
          <w:rFonts w:ascii="Times New Roman" w:hAnsi="Times New Roman" w:eastAsia="宋体" w:cs="Times New Roman"/>
          <w:snapToGrid/>
          <w:color w:val="auto"/>
          <w:sz w:val="20"/>
          <w:szCs w:val="20"/>
          <w:vertAlign w:val="superscript"/>
          <w:lang w:eastAsia="zh-CN"/>
        </w:rPr>
        <w:t>2</w:t>
      </w:r>
      <w:r>
        <w:rPr>
          <w:rFonts w:hint="eastAsia" w:ascii="Times New Roman" w:hAnsi="Times New Roman" w:eastAsia="宋体" w:cs="Times New Roman"/>
          <w:snapToGrid/>
          <w:color w:val="auto"/>
          <w:sz w:val="20"/>
          <w:szCs w:val="20"/>
          <w:lang w:eastAsia="zh-CN"/>
        </w:rPr>
        <w:t>”或“</w:t>
      </w:r>
      <w:r>
        <w:rPr>
          <w:rFonts w:ascii="Times New Roman" w:hAnsi="Times New Roman" w:eastAsia="宋体" w:cs="Times New Roman"/>
          <w:snapToGrid/>
          <w:color w:val="auto"/>
          <w:sz w:val="20"/>
          <w:szCs w:val="20"/>
          <w:lang w:eastAsia="zh-CN"/>
        </w:rPr>
        <w:t>Webers</w:t>
      </w:r>
      <w:r>
        <w:rPr>
          <w:rFonts w:hint="eastAsia" w:ascii="Times New Roman" w:hAnsi="Times New Roman" w:eastAsia="宋体" w:cs="Times New Roman"/>
          <w:snapToGrid/>
          <w:color w:val="auto"/>
          <w:sz w:val="20"/>
          <w:szCs w:val="20"/>
          <w:lang w:eastAsia="zh-CN"/>
        </w:rPr>
        <w:t>每平方米”，但不要写“</w:t>
      </w:r>
      <w:r>
        <w:rPr>
          <w:rFonts w:ascii="Times New Roman" w:hAnsi="Times New Roman" w:eastAsia="宋体" w:cs="Times New Roman"/>
          <w:snapToGrid/>
          <w:color w:val="auto"/>
          <w:sz w:val="20"/>
          <w:szCs w:val="20"/>
          <w:lang w:eastAsia="zh-CN"/>
        </w:rPr>
        <w:t>Webers/m</w:t>
      </w:r>
      <w:r>
        <w:rPr>
          <w:rFonts w:ascii="Times New Roman" w:hAnsi="Times New Roman" w:eastAsia="宋体" w:cs="Times New Roman"/>
          <w:snapToGrid/>
          <w:color w:val="auto"/>
          <w:sz w:val="20"/>
          <w:szCs w:val="20"/>
          <w:vertAlign w:val="superscript"/>
          <w:lang w:eastAsia="zh-CN"/>
        </w:rPr>
        <w:t>2</w:t>
      </w:r>
      <w:r>
        <w:rPr>
          <w:rFonts w:hint="eastAsia" w:ascii="Times New Roman" w:hAnsi="Times New Roman" w:eastAsia="宋体" w:cs="Times New Roman"/>
          <w:snapToGrid/>
          <w:color w:val="auto"/>
          <w:sz w:val="20"/>
          <w:szCs w:val="20"/>
          <w:lang w:eastAsia="zh-CN"/>
        </w:rPr>
        <w:t>”。</w:t>
      </w:r>
    </w:p>
    <w:p w14:paraId="17AF3726">
      <w:pPr>
        <w:widowControl w:val="0"/>
        <w:numPr>
          <w:ilvl w:val="0"/>
          <w:numId w:val="1"/>
        </w:numPr>
        <w:kinsoku/>
        <w:autoSpaceDE/>
        <w:autoSpaceDN/>
        <w:adjustRightInd/>
        <w:snapToGrid/>
        <w:spacing w:line="300" w:lineRule="exact"/>
        <w:ind w:left="567" w:hanging="283"/>
        <w:jc w:val="both"/>
        <w:textAlignment w:val="auto"/>
        <w:rPr>
          <w:rFonts w:ascii="Times New Roman" w:hAnsi="Times New Roman" w:eastAsia="宋体" w:cs="Times New Roman"/>
          <w:snapToGrid/>
          <w:color w:val="auto"/>
          <w:sz w:val="20"/>
          <w:szCs w:val="20"/>
          <w:lang w:eastAsia="zh-CN"/>
        </w:rPr>
      </w:pPr>
      <w:r>
        <w:rPr>
          <w:rFonts w:hint="eastAsia" w:ascii="Times New Roman" w:hAnsi="Times New Roman" w:eastAsia="宋体" w:cs="Times New Roman"/>
          <w:snapToGrid/>
          <w:color w:val="auto"/>
          <w:sz w:val="20"/>
          <w:szCs w:val="20"/>
          <w:lang w:eastAsia="zh-CN"/>
        </w:rPr>
        <w:t>不要省略小数前面的</w:t>
      </w:r>
      <w:r>
        <w:rPr>
          <w:rFonts w:ascii="Times New Roman" w:hAnsi="Times New Roman" w:eastAsia="宋体" w:cs="Times New Roman"/>
          <w:snapToGrid/>
          <w:color w:val="auto"/>
          <w:sz w:val="20"/>
          <w:szCs w:val="20"/>
          <w:lang w:eastAsia="zh-CN"/>
        </w:rPr>
        <w:t>0</w:t>
      </w:r>
      <w:r>
        <w:rPr>
          <w:rFonts w:hint="eastAsia" w:ascii="Times New Roman" w:hAnsi="Times New Roman" w:eastAsia="宋体" w:cs="Times New Roman"/>
          <w:snapToGrid/>
          <w:color w:val="auto"/>
          <w:sz w:val="20"/>
          <w:szCs w:val="20"/>
          <w:lang w:eastAsia="zh-CN"/>
        </w:rPr>
        <w:t>，例如不要把“</w:t>
      </w:r>
      <w:r>
        <w:rPr>
          <w:rFonts w:ascii="Times New Roman" w:hAnsi="Times New Roman" w:eastAsia="宋体" w:cs="Times New Roman"/>
          <w:snapToGrid/>
          <w:color w:val="auto"/>
          <w:sz w:val="20"/>
          <w:szCs w:val="20"/>
          <w:lang w:eastAsia="zh-CN"/>
        </w:rPr>
        <w:t>0.25</w:t>
      </w:r>
      <w:r>
        <w:rPr>
          <w:rFonts w:hint="eastAsia" w:ascii="Times New Roman" w:hAnsi="Times New Roman" w:eastAsia="宋体" w:cs="Times New Roman"/>
          <w:snapToGrid/>
          <w:color w:val="auto"/>
          <w:sz w:val="20"/>
          <w:szCs w:val="20"/>
          <w:lang w:eastAsia="zh-CN"/>
        </w:rPr>
        <w:t>”写作“</w:t>
      </w:r>
      <w:r>
        <w:rPr>
          <w:rFonts w:ascii="Times New Roman" w:hAnsi="Times New Roman" w:eastAsia="宋体" w:cs="Times New Roman"/>
          <w:snapToGrid/>
          <w:color w:val="auto"/>
          <w:sz w:val="20"/>
          <w:szCs w:val="20"/>
          <w:lang w:eastAsia="zh-CN"/>
        </w:rPr>
        <w:t>.25</w:t>
      </w:r>
      <w:r>
        <w:rPr>
          <w:rFonts w:hint="eastAsia" w:ascii="Times New Roman" w:hAnsi="Times New Roman" w:eastAsia="宋体" w:cs="Times New Roman"/>
          <w:snapToGrid/>
          <w:color w:val="auto"/>
          <w:sz w:val="20"/>
          <w:szCs w:val="20"/>
          <w:lang w:eastAsia="zh-CN"/>
        </w:rPr>
        <w:t>”。使用“</w:t>
      </w:r>
      <w:r>
        <w:rPr>
          <w:rFonts w:ascii="Times New Roman" w:hAnsi="Times New Roman" w:eastAsia="宋体" w:cs="Times New Roman"/>
          <w:snapToGrid/>
          <w:color w:val="auto"/>
          <w:sz w:val="20"/>
          <w:szCs w:val="20"/>
          <w:lang w:eastAsia="zh-CN"/>
        </w:rPr>
        <w:t>cm</w:t>
      </w:r>
      <w:r>
        <w:rPr>
          <w:rFonts w:ascii="Times New Roman" w:hAnsi="Times New Roman" w:eastAsia="宋体" w:cs="Times New Roman"/>
          <w:snapToGrid/>
          <w:color w:val="auto"/>
          <w:sz w:val="20"/>
          <w:szCs w:val="20"/>
          <w:vertAlign w:val="superscript"/>
          <w:lang w:eastAsia="zh-CN"/>
        </w:rPr>
        <w:t>3</w:t>
      </w:r>
      <w:r>
        <w:rPr>
          <w:rFonts w:hint="eastAsia" w:ascii="Times New Roman" w:hAnsi="Times New Roman" w:eastAsia="宋体" w:cs="Times New Roman"/>
          <w:snapToGrid/>
          <w:color w:val="auto"/>
          <w:sz w:val="20"/>
          <w:szCs w:val="20"/>
          <w:lang w:eastAsia="zh-CN"/>
        </w:rPr>
        <w:t>”，不要写“</w:t>
      </w:r>
      <w:r>
        <w:rPr>
          <w:rFonts w:ascii="Times New Roman" w:hAnsi="Times New Roman" w:eastAsia="宋体" w:cs="Times New Roman"/>
          <w:snapToGrid/>
          <w:color w:val="auto"/>
          <w:sz w:val="20"/>
          <w:szCs w:val="20"/>
          <w:lang w:eastAsia="zh-CN"/>
        </w:rPr>
        <w:t>cc</w:t>
      </w:r>
      <w:r>
        <w:rPr>
          <w:rFonts w:hint="eastAsia" w:ascii="Times New Roman" w:hAnsi="Times New Roman" w:eastAsia="宋体" w:cs="Times New Roman"/>
          <w:snapToGrid/>
          <w:color w:val="auto"/>
          <w:sz w:val="20"/>
          <w:szCs w:val="20"/>
          <w:lang w:eastAsia="zh-CN"/>
        </w:rPr>
        <w:t>”。</w:t>
      </w:r>
    </w:p>
    <w:p w14:paraId="37E37B41">
      <w:pPr>
        <w:kinsoku/>
        <w:autoSpaceDE/>
        <w:autoSpaceDN/>
        <w:adjustRightInd/>
        <w:snapToGrid/>
        <w:spacing w:before="120" w:after="120" w:line="320" w:lineRule="exact"/>
        <w:jc w:val="both"/>
        <w:textAlignment w:val="auto"/>
        <w:outlineLvl w:val="1"/>
        <w:rPr>
          <w:rFonts w:ascii="Times New Roman" w:hAnsi="Times New Roman" w:eastAsia="黑体" w:cs="宋体"/>
          <w:b/>
          <w:bCs/>
          <w:snapToGrid/>
          <w:color w:val="auto"/>
          <w:sz w:val="22"/>
          <w:szCs w:val="20"/>
          <w:lang w:eastAsia="zh-CN"/>
        </w:rPr>
      </w:pPr>
      <w:r>
        <w:rPr>
          <w:rFonts w:ascii="Times New Roman" w:hAnsi="Times New Roman" w:eastAsia="黑体" w:cs="宋体"/>
          <w:b/>
          <w:bCs/>
          <w:snapToGrid/>
          <w:color w:val="auto"/>
          <w:sz w:val="22"/>
          <w:szCs w:val="20"/>
          <w:lang w:eastAsia="zh-CN"/>
        </w:rPr>
        <w:t xml:space="preserve">3.3 </w:t>
      </w:r>
      <w:r>
        <w:rPr>
          <w:rFonts w:hint="eastAsia" w:ascii="Times New Roman" w:hAnsi="Times New Roman" w:eastAsia="黑体" w:cs="宋体"/>
          <w:b/>
          <w:bCs/>
          <w:snapToGrid/>
          <w:color w:val="auto"/>
          <w:sz w:val="22"/>
          <w:szCs w:val="20"/>
          <w:lang w:eastAsia="zh-CN"/>
        </w:rPr>
        <w:t>公式</w:t>
      </w:r>
    </w:p>
    <w:p w14:paraId="2CFC4D46">
      <w:pPr>
        <w:widowControl w:val="0"/>
        <w:kinsoku/>
        <w:autoSpaceDE/>
        <w:autoSpaceDN/>
        <w:adjustRightInd/>
        <w:snapToGrid/>
        <w:spacing w:line="300" w:lineRule="exact"/>
        <w:ind w:firstLine="400" w:firstLineChars="200"/>
        <w:jc w:val="both"/>
        <w:textAlignment w:val="auto"/>
        <w:rPr>
          <w:rFonts w:ascii="Times New Roman" w:hAnsi="Times New Roman" w:eastAsia="宋体" w:cs="Times New Roman"/>
          <w:snapToGrid/>
          <w:color w:val="auto"/>
          <w:sz w:val="20"/>
          <w:szCs w:val="20"/>
          <w:lang w:eastAsia="zh-CN"/>
        </w:rPr>
      </w:pPr>
      <w:r>
        <w:rPr>
          <w:rFonts w:hint="eastAsia" w:ascii="Times New Roman" w:hAnsi="Times New Roman" w:eastAsia="宋体" w:cs="Times New Roman"/>
          <w:snapToGrid/>
          <w:color w:val="auto"/>
          <w:sz w:val="20"/>
          <w:szCs w:val="20"/>
          <w:lang w:eastAsia="zh-CN"/>
        </w:rPr>
        <w:t>对于简单的公式，可以直接以文本方式输入；对于复杂的公式，可以考虑使用公式编辑器，或者将公式制作成图片后插入文中。编辑公式的过程中要特别注意减号与连字符的区别，前者较长，后者较短。</w:t>
      </w:r>
    </w:p>
    <w:p w14:paraId="662D360B">
      <w:pPr>
        <w:widowControl w:val="0"/>
        <w:tabs>
          <w:tab w:val="center" w:pos="2410"/>
          <w:tab w:val="right" w:pos="4820"/>
        </w:tabs>
        <w:kinsoku/>
        <w:autoSpaceDE/>
        <w:autoSpaceDN/>
        <w:adjustRightInd/>
        <w:snapToGrid/>
        <w:spacing w:before="120" w:beforeLines="50" w:after="120" w:afterLines="50" w:line="300" w:lineRule="exact"/>
        <w:jc w:val="center"/>
        <w:textAlignment w:val="auto"/>
        <w:rPr>
          <w:rFonts w:ascii="Times New Roman" w:hAnsi="Times New Roman" w:eastAsia="宋体" w:cs="Times New Roman"/>
          <w:snapToGrid/>
          <w:color w:val="auto"/>
          <w:sz w:val="20"/>
          <w:szCs w:val="20"/>
          <w:lang w:eastAsia="zh-CN"/>
        </w:rPr>
      </w:pPr>
      <w:r>
        <w:rPr>
          <w:rFonts w:ascii="Times New Roman" w:hAnsi="Times New Roman" w:eastAsia="宋体" w:cs="Times New Roman"/>
          <w:snapToGrid/>
          <w:color w:val="auto"/>
          <w:sz w:val="20"/>
          <w:szCs w:val="20"/>
          <w:lang w:eastAsia="zh-CN"/>
        </w:rPr>
        <w:t>α</w:t>
      </w:r>
      <w:r>
        <w:rPr>
          <w:rFonts w:hint="eastAsia" w:ascii="Times New Roman" w:hAnsi="Times New Roman" w:eastAsia="宋体" w:cs="Times New Roman"/>
          <w:snapToGrid/>
          <w:color w:val="auto"/>
          <w:sz w:val="20"/>
          <w:szCs w:val="20"/>
          <w:lang w:eastAsia="zh-CN"/>
        </w:rPr>
        <w:t>＝</w:t>
      </w:r>
      <w:r>
        <w:rPr>
          <w:rFonts w:ascii="Times New Roman" w:hAnsi="Times New Roman" w:eastAsia="宋体" w:cs="Times New Roman"/>
          <w:snapToGrid/>
          <w:color w:val="auto"/>
          <w:sz w:val="20"/>
          <w:szCs w:val="20"/>
          <w:lang w:eastAsia="zh-CN"/>
        </w:rPr>
        <w:t>β</w:t>
      </w:r>
      <w:r>
        <w:rPr>
          <w:rFonts w:hint="eastAsia" w:ascii="Times New Roman" w:hAnsi="Times New Roman" w:eastAsia="宋体" w:cs="Times New Roman"/>
          <w:snapToGrid/>
          <w:color w:val="auto"/>
          <w:sz w:val="20"/>
          <w:szCs w:val="20"/>
          <w:lang w:eastAsia="zh-CN"/>
        </w:rPr>
        <w:t>－</w:t>
      </w:r>
      <w:r>
        <w:rPr>
          <w:rFonts w:ascii="Times New Roman" w:hAnsi="Times New Roman" w:eastAsia="宋体" w:cs="Times New Roman"/>
          <w:snapToGrid/>
          <w:color w:val="auto"/>
          <w:sz w:val="20"/>
          <w:szCs w:val="20"/>
          <w:lang w:eastAsia="zh-CN"/>
        </w:rPr>
        <w:t>γ</w:t>
      </w:r>
      <w:r>
        <w:rPr>
          <w:rFonts w:hint="eastAsia" w:ascii="Times New Roman" w:hAnsi="Times New Roman" w:eastAsia="宋体" w:cs="Times New Roman"/>
          <w:snapToGrid/>
          <w:color w:val="auto"/>
          <w:sz w:val="20"/>
          <w:szCs w:val="20"/>
          <w:lang w:eastAsia="zh-CN"/>
        </w:rPr>
        <w:t xml:space="preserve">                   </w:t>
      </w:r>
      <w:r>
        <w:rPr>
          <w:rFonts w:ascii="Times New Roman" w:hAnsi="Times New Roman" w:eastAsia="宋体" w:cs="Times New Roman"/>
          <w:snapToGrid/>
          <w:color w:val="auto"/>
          <w:sz w:val="20"/>
          <w:szCs w:val="20"/>
          <w:lang w:eastAsia="zh-CN"/>
        </w:rPr>
        <w:t>(1)</w:t>
      </w:r>
    </w:p>
    <w:p w14:paraId="6F7F2600">
      <w:pPr>
        <w:widowControl w:val="0"/>
        <w:kinsoku/>
        <w:autoSpaceDE/>
        <w:autoSpaceDN/>
        <w:adjustRightInd/>
        <w:snapToGrid/>
        <w:spacing w:line="300" w:lineRule="exact"/>
        <w:ind w:firstLine="400" w:firstLineChars="200"/>
        <w:jc w:val="both"/>
        <w:textAlignment w:val="auto"/>
        <w:rPr>
          <w:rFonts w:ascii="Times New Roman" w:hAnsi="Times New Roman" w:eastAsia="宋体" w:cs="Times New Roman"/>
          <w:snapToGrid/>
          <w:color w:val="auto"/>
          <w:sz w:val="20"/>
          <w:szCs w:val="20"/>
          <w:lang w:eastAsia="zh-CN"/>
        </w:rPr>
      </w:pPr>
      <w:r>
        <w:rPr>
          <w:rFonts w:hint="eastAsia" w:ascii="Times New Roman" w:hAnsi="Times New Roman" w:eastAsia="宋体" w:cs="Times New Roman"/>
          <w:snapToGrid/>
          <w:color w:val="auto"/>
          <w:sz w:val="20"/>
          <w:szCs w:val="20"/>
          <w:lang w:eastAsia="zh-CN"/>
        </w:rPr>
        <w:t>对于需要标注编号的公式，编号应写作“</w:t>
      </w:r>
      <w:r>
        <w:rPr>
          <w:rFonts w:ascii="Times New Roman" w:hAnsi="Times New Roman" w:eastAsia="宋体" w:cs="Times New Roman"/>
          <w:snapToGrid/>
          <w:color w:val="auto"/>
          <w:sz w:val="20"/>
          <w:szCs w:val="20"/>
          <w:lang w:eastAsia="zh-CN"/>
        </w:rPr>
        <w:t>(1)</w:t>
      </w:r>
      <w:r>
        <w:rPr>
          <w:rFonts w:hint="eastAsia" w:ascii="Times New Roman" w:hAnsi="Times New Roman" w:eastAsia="宋体" w:cs="Times New Roman"/>
          <w:snapToGrid/>
          <w:color w:val="auto"/>
          <w:sz w:val="20"/>
          <w:szCs w:val="20"/>
          <w:lang w:eastAsia="zh-CN"/>
        </w:rPr>
        <w:t>”，不要写“</w:t>
      </w:r>
      <w:r>
        <w:rPr>
          <w:rFonts w:ascii="Times New Roman" w:hAnsi="Times New Roman" w:eastAsia="宋体" w:cs="Times New Roman"/>
          <w:snapToGrid/>
          <w:color w:val="auto"/>
          <w:sz w:val="20"/>
          <w:szCs w:val="20"/>
          <w:lang w:eastAsia="zh-CN"/>
        </w:rPr>
        <w:t>Eq. (1)</w:t>
      </w:r>
      <w:r>
        <w:rPr>
          <w:rFonts w:hint="eastAsia" w:ascii="Times New Roman" w:hAnsi="Times New Roman" w:eastAsia="宋体" w:cs="Times New Roman"/>
          <w:snapToGrid/>
          <w:color w:val="auto"/>
          <w:sz w:val="20"/>
          <w:szCs w:val="20"/>
          <w:lang w:eastAsia="zh-CN"/>
        </w:rPr>
        <w:t>”或“</w:t>
      </w:r>
      <w:r>
        <w:rPr>
          <w:rFonts w:ascii="Times New Roman" w:hAnsi="Times New Roman" w:eastAsia="宋体" w:cs="Times New Roman"/>
          <w:snapToGrid/>
          <w:color w:val="auto"/>
          <w:sz w:val="20"/>
          <w:szCs w:val="20"/>
          <w:lang w:eastAsia="zh-CN"/>
        </w:rPr>
        <w:t>Equation (1)</w:t>
      </w:r>
      <w:r>
        <w:rPr>
          <w:rFonts w:hint="eastAsia" w:ascii="Times New Roman" w:hAnsi="Times New Roman" w:eastAsia="宋体" w:cs="Times New Roman"/>
          <w:snapToGrid/>
          <w:color w:val="auto"/>
          <w:sz w:val="20"/>
          <w:szCs w:val="20"/>
          <w:lang w:eastAsia="zh-CN"/>
        </w:rPr>
        <w:t>”。</w:t>
      </w:r>
    </w:p>
    <w:p w14:paraId="7BE1BE50">
      <w:pPr>
        <w:kinsoku/>
        <w:autoSpaceDE/>
        <w:autoSpaceDN/>
        <w:adjustRightInd/>
        <w:snapToGrid/>
        <w:spacing w:before="120" w:after="120" w:line="320" w:lineRule="exact"/>
        <w:jc w:val="both"/>
        <w:textAlignment w:val="auto"/>
        <w:outlineLvl w:val="0"/>
        <w:rPr>
          <w:rFonts w:ascii="Times New Roman" w:hAnsi="Times New Roman" w:eastAsia="黑体" w:cs="宋体"/>
          <w:b/>
          <w:bCs/>
          <w:snapToGrid/>
          <w:color w:val="auto"/>
          <w:sz w:val="24"/>
          <w:szCs w:val="20"/>
          <w:lang w:eastAsia="zh-CN"/>
        </w:rPr>
      </w:pPr>
      <w:r>
        <w:rPr>
          <w:rFonts w:hint="eastAsia" w:ascii="Times New Roman" w:hAnsi="Times New Roman" w:eastAsia="黑体" w:cs="宋体"/>
          <w:b/>
          <w:bCs/>
          <w:snapToGrid/>
          <w:color w:val="auto"/>
          <w:sz w:val="24"/>
          <w:szCs w:val="20"/>
          <w:lang w:eastAsia="zh-CN"/>
        </w:rPr>
        <w:t>4 论文格式编排</w:t>
      </w:r>
    </w:p>
    <w:p w14:paraId="1E4F0E0F">
      <w:pPr>
        <w:kinsoku/>
        <w:autoSpaceDE/>
        <w:autoSpaceDN/>
        <w:adjustRightInd/>
        <w:snapToGrid/>
        <w:spacing w:before="120" w:after="120" w:line="320" w:lineRule="exact"/>
        <w:jc w:val="both"/>
        <w:textAlignment w:val="auto"/>
        <w:outlineLvl w:val="1"/>
        <w:rPr>
          <w:rFonts w:ascii="Times New Roman" w:hAnsi="Times New Roman" w:eastAsia="黑体" w:cs="宋体"/>
          <w:b/>
          <w:bCs/>
          <w:snapToGrid/>
          <w:color w:val="auto"/>
          <w:sz w:val="22"/>
          <w:szCs w:val="20"/>
          <w:lang w:eastAsia="zh-CN"/>
        </w:rPr>
      </w:pPr>
      <w:r>
        <w:rPr>
          <w:rFonts w:hint="eastAsia" w:ascii="Times New Roman" w:hAnsi="Times New Roman" w:eastAsia="黑体" w:cs="宋体"/>
          <w:b/>
          <w:bCs/>
          <w:snapToGrid/>
          <w:color w:val="auto"/>
          <w:sz w:val="22"/>
          <w:szCs w:val="20"/>
          <w:lang w:eastAsia="zh-CN"/>
        </w:rPr>
        <w:t>4.1 纸型、页边距与版式</w:t>
      </w:r>
    </w:p>
    <w:p w14:paraId="59DB06D3">
      <w:pPr>
        <w:widowControl w:val="0"/>
        <w:kinsoku/>
        <w:autoSpaceDE/>
        <w:autoSpaceDN/>
        <w:adjustRightInd/>
        <w:snapToGrid/>
        <w:spacing w:line="300" w:lineRule="exact"/>
        <w:ind w:firstLine="400" w:firstLineChars="200"/>
        <w:jc w:val="both"/>
        <w:textAlignment w:val="auto"/>
        <w:rPr>
          <w:rFonts w:ascii="Times New Roman" w:hAnsi="Times New Roman" w:eastAsia="宋体" w:cs="Times New Roman"/>
          <w:snapToGrid/>
          <w:color w:val="auto"/>
          <w:sz w:val="20"/>
          <w:szCs w:val="20"/>
          <w:lang w:eastAsia="zh-CN"/>
        </w:rPr>
      </w:pPr>
      <w:r>
        <w:rPr>
          <w:rFonts w:hint="eastAsia" w:ascii="Times New Roman" w:hAnsi="Times New Roman" w:eastAsia="宋体" w:cs="Times New Roman"/>
          <w:snapToGrid/>
          <w:color w:val="auto"/>
          <w:sz w:val="20"/>
          <w:szCs w:val="20"/>
          <w:lang w:eastAsia="zh-CN"/>
        </w:rPr>
        <w:t>论文应采用A4幅面进行排版。论文页面设置为：上边距2.5厘米，下边距3厘米，左右边距2厘米；页眉2厘米，页脚2厘米。</w:t>
      </w:r>
    </w:p>
    <w:p w14:paraId="42A1C164">
      <w:pPr>
        <w:widowControl w:val="0"/>
        <w:kinsoku/>
        <w:autoSpaceDE/>
        <w:autoSpaceDN/>
        <w:adjustRightInd/>
        <w:snapToGrid/>
        <w:spacing w:line="300" w:lineRule="exact"/>
        <w:ind w:firstLine="400" w:firstLineChars="200"/>
        <w:jc w:val="both"/>
        <w:textAlignment w:val="auto"/>
        <w:rPr>
          <w:rFonts w:ascii="Times New Roman" w:hAnsi="Times New Roman" w:eastAsia="宋体" w:cs="Times New Roman"/>
          <w:snapToGrid/>
          <w:color w:val="auto"/>
          <w:sz w:val="20"/>
          <w:szCs w:val="20"/>
          <w:lang w:eastAsia="zh-CN"/>
        </w:rPr>
      </w:pPr>
      <w:r>
        <w:rPr>
          <w:rFonts w:hint="eastAsia" w:ascii="Times New Roman" w:hAnsi="Times New Roman" w:eastAsia="宋体" w:cs="Times New Roman"/>
          <w:snapToGrid/>
          <w:color w:val="auto"/>
          <w:sz w:val="20"/>
          <w:szCs w:val="20"/>
          <w:lang w:eastAsia="zh-CN"/>
        </w:rPr>
        <w:t>论文的页眉和页脚不要添加任何内容，必须为空白。页面设置中须指定“无网格”（页面设置&gt;&gt;文档网格&gt;&gt;无网格）。</w:t>
      </w:r>
    </w:p>
    <w:p w14:paraId="5284F304">
      <w:pPr>
        <w:widowControl w:val="0"/>
        <w:kinsoku/>
        <w:autoSpaceDE/>
        <w:autoSpaceDN/>
        <w:adjustRightInd/>
        <w:snapToGrid/>
        <w:spacing w:line="300" w:lineRule="exact"/>
        <w:ind w:firstLine="400" w:firstLineChars="200"/>
        <w:jc w:val="both"/>
        <w:textAlignment w:val="auto"/>
        <w:rPr>
          <w:rFonts w:ascii="Times New Roman" w:hAnsi="Times New Roman" w:eastAsia="宋体" w:cs="Times New Roman"/>
          <w:snapToGrid/>
          <w:color w:val="auto"/>
          <w:sz w:val="20"/>
          <w:szCs w:val="20"/>
          <w:lang w:eastAsia="zh-CN"/>
        </w:rPr>
      </w:pPr>
      <w:r>
        <w:rPr>
          <w:rFonts w:hint="eastAsia" w:ascii="Times New Roman" w:hAnsi="Times New Roman" w:eastAsia="宋体" w:cs="Times New Roman"/>
          <w:snapToGrid/>
          <w:color w:val="auto"/>
          <w:sz w:val="20"/>
          <w:szCs w:val="20"/>
          <w:lang w:eastAsia="zh-CN"/>
        </w:rPr>
        <w:t>论文的标题、摘要和关键词（包括中文版和英文版）不分栏；正文部分直到文章末尾采用2栏，栏宽相等，栏间距2字符。</w:t>
      </w:r>
    </w:p>
    <w:p w14:paraId="516BCA8D">
      <w:pPr>
        <w:kinsoku/>
        <w:autoSpaceDE/>
        <w:autoSpaceDN/>
        <w:adjustRightInd/>
        <w:snapToGrid/>
        <w:spacing w:before="120" w:after="120" w:line="320" w:lineRule="exact"/>
        <w:jc w:val="both"/>
        <w:textAlignment w:val="auto"/>
        <w:outlineLvl w:val="1"/>
        <w:rPr>
          <w:rFonts w:ascii="Times New Roman" w:hAnsi="Times New Roman" w:eastAsia="黑体" w:cs="宋体"/>
          <w:b/>
          <w:bCs/>
          <w:snapToGrid/>
          <w:color w:val="auto"/>
          <w:sz w:val="22"/>
          <w:szCs w:val="20"/>
          <w:lang w:eastAsia="zh-CN"/>
        </w:rPr>
      </w:pPr>
      <w:r>
        <w:rPr>
          <w:rFonts w:hint="eastAsia" w:ascii="Times New Roman" w:hAnsi="Times New Roman" w:eastAsia="黑体" w:cs="宋体"/>
          <w:b/>
          <w:bCs/>
          <w:snapToGrid/>
          <w:color w:val="auto"/>
          <w:sz w:val="22"/>
          <w:szCs w:val="20"/>
          <w:lang w:eastAsia="zh-CN"/>
        </w:rPr>
        <w:t>4.2 标题、作者信息、摘要和关键词</w:t>
      </w:r>
    </w:p>
    <w:p w14:paraId="2F4664DB">
      <w:pPr>
        <w:kinsoku/>
        <w:autoSpaceDE/>
        <w:autoSpaceDN/>
        <w:adjustRightInd/>
        <w:snapToGrid/>
        <w:spacing w:before="120" w:beforeLines="50" w:line="320" w:lineRule="exact"/>
        <w:jc w:val="both"/>
        <w:textAlignment w:val="auto"/>
        <w:outlineLvl w:val="2"/>
        <w:rPr>
          <w:rFonts w:ascii="Times New Roman" w:hAnsi="Times New Roman" w:eastAsia="黑体" w:cs="Times New Roman"/>
          <w:b/>
          <w:snapToGrid/>
          <w:color w:val="auto"/>
          <w:sz w:val="20"/>
          <w:szCs w:val="20"/>
          <w:lang w:eastAsia="zh-CN"/>
        </w:rPr>
      </w:pPr>
      <w:r>
        <w:rPr>
          <w:rFonts w:hint="eastAsia" w:ascii="Times New Roman" w:hAnsi="Times New Roman" w:eastAsia="黑体" w:cs="Times New Roman"/>
          <w:b/>
          <w:snapToGrid/>
          <w:color w:val="auto"/>
          <w:sz w:val="20"/>
          <w:szCs w:val="20"/>
          <w:lang w:eastAsia="zh-CN"/>
        </w:rPr>
        <w:t>4.2.1 中文标题</w:t>
      </w:r>
    </w:p>
    <w:p w14:paraId="3A97F309">
      <w:pPr>
        <w:widowControl w:val="0"/>
        <w:kinsoku/>
        <w:autoSpaceDE/>
        <w:autoSpaceDN/>
        <w:adjustRightInd/>
        <w:snapToGrid/>
        <w:spacing w:line="300" w:lineRule="exact"/>
        <w:ind w:firstLine="400" w:firstLineChars="200"/>
        <w:jc w:val="both"/>
        <w:textAlignment w:val="auto"/>
        <w:rPr>
          <w:rFonts w:ascii="Times New Roman" w:hAnsi="Times New Roman" w:eastAsia="宋体" w:cs="Times New Roman"/>
          <w:snapToGrid/>
          <w:color w:val="auto"/>
          <w:sz w:val="20"/>
          <w:szCs w:val="20"/>
          <w:lang w:eastAsia="zh-CN"/>
        </w:rPr>
      </w:pPr>
      <w:r>
        <w:rPr>
          <w:rFonts w:hint="eastAsia" w:ascii="Times New Roman" w:hAnsi="Times New Roman" w:eastAsia="宋体" w:cs="Times New Roman"/>
          <w:snapToGrid/>
          <w:color w:val="auto"/>
          <w:sz w:val="20"/>
          <w:szCs w:val="20"/>
          <w:lang w:eastAsia="zh-CN"/>
        </w:rPr>
        <w:t>中文标题置于论文第一页的最上方。</w:t>
      </w:r>
    </w:p>
    <w:p w14:paraId="72537310">
      <w:pPr>
        <w:widowControl w:val="0"/>
        <w:kinsoku/>
        <w:autoSpaceDE/>
        <w:autoSpaceDN/>
        <w:adjustRightInd/>
        <w:snapToGrid/>
        <w:spacing w:line="300" w:lineRule="exact"/>
        <w:ind w:firstLine="400" w:firstLineChars="200"/>
        <w:jc w:val="both"/>
        <w:textAlignment w:val="auto"/>
        <w:rPr>
          <w:rFonts w:ascii="Times New Roman" w:hAnsi="Times New Roman" w:eastAsia="宋体" w:cs="Times New Roman"/>
          <w:snapToGrid/>
          <w:color w:val="auto"/>
          <w:sz w:val="20"/>
          <w:szCs w:val="20"/>
          <w:lang w:eastAsia="zh-CN"/>
        </w:rPr>
      </w:pPr>
      <w:r>
        <w:rPr>
          <w:rFonts w:hint="eastAsia" w:ascii="Times New Roman" w:hAnsi="Times New Roman" w:eastAsia="宋体" w:cs="Times New Roman"/>
          <w:snapToGrid/>
          <w:color w:val="auto"/>
          <w:sz w:val="20"/>
          <w:szCs w:val="20"/>
          <w:lang w:eastAsia="zh-CN"/>
        </w:rPr>
        <w:t>主标题采用黑体，居中，18磅，加粗，单倍行距。如有需要，可在主标题下方增加子标题，子标题采用黑体，居中，11磅，加粗，单倍行距。</w:t>
      </w:r>
    </w:p>
    <w:p w14:paraId="06722201">
      <w:pPr>
        <w:kinsoku/>
        <w:autoSpaceDE/>
        <w:autoSpaceDN/>
        <w:adjustRightInd/>
        <w:snapToGrid/>
        <w:spacing w:before="120" w:beforeLines="50" w:line="320" w:lineRule="exact"/>
        <w:jc w:val="both"/>
        <w:textAlignment w:val="auto"/>
        <w:outlineLvl w:val="2"/>
        <w:rPr>
          <w:rFonts w:ascii="Times New Roman" w:hAnsi="Times New Roman" w:eastAsia="黑体" w:cs="Times New Roman"/>
          <w:b/>
          <w:snapToGrid/>
          <w:color w:val="auto"/>
          <w:sz w:val="20"/>
          <w:szCs w:val="20"/>
          <w:lang w:eastAsia="zh-CN"/>
        </w:rPr>
      </w:pPr>
      <w:r>
        <w:rPr>
          <w:rFonts w:hint="eastAsia" w:ascii="Times New Roman" w:hAnsi="Times New Roman" w:eastAsia="黑体" w:cs="Times New Roman"/>
          <w:b/>
          <w:snapToGrid/>
          <w:color w:val="auto"/>
          <w:sz w:val="20"/>
          <w:szCs w:val="20"/>
          <w:lang w:eastAsia="zh-CN"/>
        </w:rPr>
        <w:t>4.2.2中文作者信息</w:t>
      </w:r>
    </w:p>
    <w:p w14:paraId="638F3722">
      <w:pPr>
        <w:widowControl w:val="0"/>
        <w:kinsoku/>
        <w:autoSpaceDE/>
        <w:autoSpaceDN/>
        <w:adjustRightInd/>
        <w:snapToGrid/>
        <w:spacing w:line="300" w:lineRule="exact"/>
        <w:ind w:firstLine="402" w:firstLineChars="200"/>
        <w:jc w:val="both"/>
        <w:textAlignment w:val="auto"/>
        <w:rPr>
          <w:rFonts w:ascii="Times New Roman" w:hAnsi="Times New Roman" w:eastAsia="宋体" w:cs="Times New Roman"/>
          <w:b/>
          <w:snapToGrid/>
          <w:color w:val="auto"/>
          <w:sz w:val="20"/>
          <w:szCs w:val="20"/>
          <w:lang w:eastAsia="zh-CN"/>
        </w:rPr>
      </w:pPr>
      <w:r>
        <w:rPr>
          <w:rFonts w:hint="eastAsia" w:ascii="Times New Roman" w:hAnsi="Times New Roman" w:eastAsia="宋体" w:cs="Times New Roman"/>
          <w:b/>
          <w:snapToGrid/>
          <w:color w:val="auto"/>
          <w:sz w:val="20"/>
          <w:szCs w:val="20"/>
          <w:lang w:eastAsia="zh-CN"/>
        </w:rPr>
        <w:t xml:space="preserve">参考作者信息要求。 </w:t>
      </w:r>
    </w:p>
    <w:p w14:paraId="08430B17">
      <w:pPr>
        <w:kinsoku/>
        <w:autoSpaceDE/>
        <w:autoSpaceDN/>
        <w:adjustRightInd/>
        <w:snapToGrid/>
        <w:spacing w:before="120" w:beforeLines="50" w:line="320" w:lineRule="exact"/>
        <w:jc w:val="both"/>
        <w:textAlignment w:val="auto"/>
        <w:outlineLvl w:val="2"/>
        <w:rPr>
          <w:rFonts w:ascii="Times New Roman" w:hAnsi="Times New Roman" w:eastAsia="黑体" w:cs="Times New Roman"/>
          <w:b/>
          <w:snapToGrid/>
          <w:color w:val="auto"/>
          <w:sz w:val="20"/>
          <w:szCs w:val="20"/>
          <w:lang w:eastAsia="zh-CN"/>
        </w:rPr>
      </w:pPr>
      <w:r>
        <w:rPr>
          <w:rFonts w:hint="eastAsia" w:ascii="Times New Roman" w:hAnsi="Times New Roman" w:eastAsia="黑体" w:cs="Times New Roman"/>
          <w:b/>
          <w:snapToGrid/>
          <w:color w:val="auto"/>
          <w:sz w:val="20"/>
          <w:szCs w:val="20"/>
          <w:lang w:eastAsia="zh-CN"/>
        </w:rPr>
        <w:t>4.2.3 中文摘要和关键词</w:t>
      </w:r>
    </w:p>
    <w:p w14:paraId="0F0D2EE0">
      <w:pPr>
        <w:widowControl w:val="0"/>
        <w:kinsoku/>
        <w:autoSpaceDE/>
        <w:autoSpaceDN/>
        <w:adjustRightInd/>
        <w:snapToGrid/>
        <w:spacing w:line="300" w:lineRule="exact"/>
        <w:ind w:firstLine="400" w:firstLineChars="200"/>
        <w:jc w:val="both"/>
        <w:textAlignment w:val="auto"/>
        <w:rPr>
          <w:rFonts w:ascii="Times New Roman" w:hAnsi="Times New Roman" w:eastAsia="宋体" w:cs="Times New Roman"/>
          <w:snapToGrid/>
          <w:color w:val="auto"/>
          <w:sz w:val="20"/>
          <w:szCs w:val="20"/>
          <w:lang w:eastAsia="zh-CN"/>
        </w:rPr>
      </w:pPr>
      <w:r>
        <w:rPr>
          <w:rFonts w:hint="eastAsia" w:ascii="Times New Roman" w:hAnsi="Times New Roman" w:eastAsia="宋体" w:cs="Times New Roman"/>
          <w:snapToGrid/>
          <w:color w:val="auto"/>
          <w:sz w:val="20"/>
          <w:szCs w:val="20"/>
          <w:lang w:eastAsia="zh-CN"/>
        </w:rPr>
        <w:t>中文摘要置于中文作者信息下方。摘要采用楷体_GB2132（如有英文则使用Times New Roman字体），10磅，行距12磅，两端对齐。</w:t>
      </w:r>
    </w:p>
    <w:p w14:paraId="07CBFFBA">
      <w:pPr>
        <w:widowControl w:val="0"/>
        <w:kinsoku/>
        <w:autoSpaceDE/>
        <w:autoSpaceDN/>
        <w:adjustRightInd/>
        <w:snapToGrid/>
        <w:spacing w:line="300" w:lineRule="exact"/>
        <w:ind w:firstLine="400" w:firstLineChars="200"/>
        <w:jc w:val="both"/>
        <w:textAlignment w:val="auto"/>
        <w:rPr>
          <w:rFonts w:ascii="Times New Roman" w:hAnsi="Times New Roman" w:eastAsia="宋体" w:cs="Times New Roman"/>
          <w:snapToGrid/>
          <w:color w:val="auto"/>
          <w:sz w:val="20"/>
          <w:szCs w:val="20"/>
          <w:lang w:eastAsia="zh-CN"/>
        </w:rPr>
      </w:pPr>
      <w:r>
        <w:rPr>
          <w:rFonts w:hint="eastAsia" w:ascii="Times New Roman" w:hAnsi="Times New Roman" w:eastAsia="宋体" w:cs="Times New Roman"/>
          <w:snapToGrid/>
          <w:color w:val="auto"/>
          <w:sz w:val="20"/>
          <w:szCs w:val="20"/>
          <w:lang w:eastAsia="zh-CN"/>
        </w:rPr>
        <w:t>关键词置于中文摘要下方，采用楷体（如有英文则使用Times New Roman字体），10磅，行距12磅，两端对齐，段前间隔0.5行。</w:t>
      </w:r>
    </w:p>
    <w:p w14:paraId="381E2676">
      <w:pPr>
        <w:kinsoku/>
        <w:autoSpaceDE/>
        <w:autoSpaceDN/>
        <w:adjustRightInd/>
        <w:snapToGrid/>
        <w:spacing w:before="120" w:beforeLines="50" w:line="320" w:lineRule="exact"/>
        <w:jc w:val="both"/>
        <w:textAlignment w:val="auto"/>
        <w:outlineLvl w:val="2"/>
        <w:rPr>
          <w:rFonts w:ascii="Times New Roman" w:hAnsi="Times New Roman" w:eastAsia="黑体" w:cs="Times New Roman"/>
          <w:b/>
          <w:snapToGrid/>
          <w:color w:val="auto"/>
          <w:sz w:val="20"/>
          <w:szCs w:val="20"/>
          <w:lang w:eastAsia="zh-CN"/>
        </w:rPr>
      </w:pPr>
      <w:r>
        <w:rPr>
          <w:rFonts w:hint="eastAsia" w:ascii="Times New Roman" w:hAnsi="Times New Roman" w:eastAsia="黑体" w:cs="Times New Roman"/>
          <w:b/>
          <w:snapToGrid/>
          <w:color w:val="auto"/>
          <w:sz w:val="20"/>
          <w:szCs w:val="20"/>
          <w:lang w:eastAsia="zh-CN"/>
        </w:rPr>
        <w:t>4.2.1 英文标题</w:t>
      </w:r>
    </w:p>
    <w:p w14:paraId="77B656EE">
      <w:pPr>
        <w:widowControl w:val="0"/>
        <w:kinsoku/>
        <w:autoSpaceDE/>
        <w:autoSpaceDN/>
        <w:adjustRightInd/>
        <w:snapToGrid/>
        <w:spacing w:line="300" w:lineRule="exact"/>
        <w:ind w:firstLine="400" w:firstLineChars="200"/>
        <w:jc w:val="both"/>
        <w:textAlignment w:val="auto"/>
        <w:rPr>
          <w:rFonts w:ascii="Times New Roman" w:hAnsi="Times New Roman" w:eastAsia="宋体" w:cs="Times New Roman"/>
          <w:snapToGrid/>
          <w:color w:val="auto"/>
          <w:sz w:val="20"/>
          <w:szCs w:val="20"/>
          <w:lang w:eastAsia="zh-CN"/>
        </w:rPr>
      </w:pPr>
      <w:r>
        <w:rPr>
          <w:rFonts w:hint="eastAsia" w:ascii="Times New Roman" w:hAnsi="Times New Roman" w:eastAsia="宋体" w:cs="Times New Roman"/>
          <w:snapToGrid/>
          <w:color w:val="auto"/>
          <w:sz w:val="20"/>
          <w:szCs w:val="20"/>
          <w:lang w:eastAsia="zh-CN"/>
        </w:rPr>
        <w:t>英文标题置于中文摘要和关键词的下方。主标题采用Times New Roman字体，居中，18磅，加粗，单倍行距，段前间隔0.5行。如有需要，可在主标题下方增加子标题，子标题采用Times New Roman字体，居中，11磅，加粗，单倍行距。</w:t>
      </w:r>
    </w:p>
    <w:p w14:paraId="2931CF0A">
      <w:pPr>
        <w:kinsoku/>
        <w:autoSpaceDE/>
        <w:autoSpaceDN/>
        <w:adjustRightInd/>
        <w:snapToGrid/>
        <w:spacing w:before="120" w:beforeLines="50" w:line="320" w:lineRule="exact"/>
        <w:jc w:val="both"/>
        <w:textAlignment w:val="auto"/>
        <w:outlineLvl w:val="2"/>
        <w:rPr>
          <w:rFonts w:ascii="Times New Roman" w:hAnsi="Times New Roman" w:eastAsia="黑体" w:cs="Times New Roman"/>
          <w:b/>
          <w:snapToGrid/>
          <w:color w:val="auto"/>
          <w:sz w:val="20"/>
          <w:szCs w:val="20"/>
          <w:lang w:eastAsia="zh-CN"/>
        </w:rPr>
      </w:pPr>
      <w:r>
        <w:rPr>
          <w:rFonts w:hint="eastAsia" w:ascii="Times New Roman" w:hAnsi="Times New Roman" w:eastAsia="黑体" w:cs="Times New Roman"/>
          <w:b/>
          <w:snapToGrid/>
          <w:color w:val="auto"/>
          <w:sz w:val="20"/>
          <w:szCs w:val="20"/>
          <w:lang w:eastAsia="zh-CN"/>
        </w:rPr>
        <w:t>4.2.2 英文作者信息</w:t>
      </w:r>
    </w:p>
    <w:p w14:paraId="6EA799B6">
      <w:pPr>
        <w:widowControl w:val="0"/>
        <w:kinsoku/>
        <w:autoSpaceDE/>
        <w:autoSpaceDN/>
        <w:adjustRightInd/>
        <w:snapToGrid/>
        <w:spacing w:line="300" w:lineRule="exact"/>
        <w:ind w:firstLine="402" w:firstLineChars="200"/>
        <w:jc w:val="both"/>
        <w:textAlignment w:val="auto"/>
        <w:rPr>
          <w:rFonts w:ascii="Times New Roman" w:hAnsi="Times New Roman" w:eastAsia="宋体" w:cs="Times New Roman"/>
          <w:b/>
          <w:snapToGrid/>
          <w:color w:val="auto"/>
          <w:sz w:val="20"/>
          <w:szCs w:val="20"/>
          <w:lang w:eastAsia="zh-CN"/>
        </w:rPr>
      </w:pPr>
      <w:r>
        <w:rPr>
          <w:rFonts w:hint="eastAsia" w:ascii="Times New Roman" w:hAnsi="Times New Roman" w:eastAsia="宋体" w:cs="Times New Roman"/>
          <w:b/>
          <w:snapToGrid/>
          <w:color w:val="auto"/>
          <w:sz w:val="20"/>
          <w:szCs w:val="20"/>
          <w:lang w:eastAsia="zh-CN"/>
        </w:rPr>
        <w:t xml:space="preserve">参考作者信息要求。 </w:t>
      </w:r>
    </w:p>
    <w:p w14:paraId="1D91259E">
      <w:pPr>
        <w:kinsoku/>
        <w:autoSpaceDE/>
        <w:autoSpaceDN/>
        <w:adjustRightInd/>
        <w:snapToGrid/>
        <w:spacing w:before="120" w:beforeLines="50" w:line="320" w:lineRule="exact"/>
        <w:jc w:val="both"/>
        <w:textAlignment w:val="auto"/>
        <w:outlineLvl w:val="2"/>
        <w:rPr>
          <w:rFonts w:ascii="Times New Roman" w:hAnsi="Times New Roman" w:eastAsia="黑体" w:cs="Times New Roman"/>
          <w:b/>
          <w:snapToGrid/>
          <w:color w:val="auto"/>
          <w:sz w:val="20"/>
          <w:szCs w:val="20"/>
          <w:lang w:eastAsia="zh-CN"/>
        </w:rPr>
      </w:pPr>
      <w:r>
        <w:rPr>
          <w:rFonts w:hint="eastAsia" w:ascii="Times New Roman" w:hAnsi="Times New Roman" w:eastAsia="黑体" w:cs="Times New Roman"/>
          <w:b/>
          <w:snapToGrid/>
          <w:color w:val="auto"/>
          <w:sz w:val="20"/>
          <w:szCs w:val="20"/>
          <w:lang w:eastAsia="zh-CN"/>
        </w:rPr>
        <w:t>4.2.3 英文摘要和关键词</w:t>
      </w:r>
    </w:p>
    <w:p w14:paraId="645CDB77">
      <w:pPr>
        <w:widowControl w:val="0"/>
        <w:kinsoku/>
        <w:autoSpaceDE/>
        <w:autoSpaceDN/>
        <w:adjustRightInd/>
        <w:snapToGrid/>
        <w:spacing w:line="300" w:lineRule="exact"/>
        <w:ind w:firstLine="388" w:firstLineChars="200"/>
        <w:jc w:val="both"/>
        <w:textAlignment w:val="auto"/>
        <w:rPr>
          <w:rFonts w:ascii="Times New Roman" w:hAnsi="Times New Roman" w:eastAsia="宋体" w:cs="Times New Roman"/>
          <w:snapToGrid/>
          <w:color w:val="auto"/>
          <w:spacing w:val="-3"/>
          <w:sz w:val="20"/>
          <w:szCs w:val="20"/>
          <w:lang w:eastAsia="zh-CN"/>
        </w:rPr>
      </w:pPr>
      <w:r>
        <w:rPr>
          <w:rFonts w:hint="eastAsia" w:ascii="Times New Roman" w:hAnsi="Times New Roman" w:eastAsia="宋体" w:cs="Times New Roman"/>
          <w:snapToGrid/>
          <w:color w:val="auto"/>
          <w:spacing w:val="-3"/>
          <w:sz w:val="20"/>
          <w:szCs w:val="20"/>
          <w:lang w:eastAsia="zh-CN"/>
        </w:rPr>
        <w:t>英文摘要置于英文作者信息下方。摘要采用Times New Roman字体，10磅，行距12磅，两端对齐。</w:t>
      </w:r>
    </w:p>
    <w:p w14:paraId="595C3F7E">
      <w:pPr>
        <w:widowControl w:val="0"/>
        <w:kinsoku/>
        <w:autoSpaceDE/>
        <w:autoSpaceDN/>
        <w:adjustRightInd/>
        <w:snapToGrid/>
        <w:spacing w:line="300" w:lineRule="exact"/>
        <w:ind w:firstLine="400" w:firstLineChars="200"/>
        <w:jc w:val="both"/>
        <w:textAlignment w:val="auto"/>
        <w:rPr>
          <w:rFonts w:ascii="Times New Roman" w:hAnsi="Times New Roman" w:eastAsia="宋体" w:cs="Times New Roman"/>
          <w:snapToGrid/>
          <w:color w:val="auto"/>
          <w:sz w:val="20"/>
          <w:szCs w:val="20"/>
          <w:lang w:eastAsia="zh-CN"/>
        </w:rPr>
      </w:pPr>
      <w:r>
        <w:rPr>
          <w:rFonts w:hint="eastAsia" w:ascii="Times New Roman" w:hAnsi="Times New Roman" w:eastAsia="宋体" w:cs="Times New Roman"/>
          <w:snapToGrid/>
          <w:color w:val="auto"/>
          <w:sz w:val="20"/>
          <w:szCs w:val="20"/>
          <w:lang w:eastAsia="zh-CN"/>
        </w:rPr>
        <w:t>关键词置于英文摘要下方，采用Times New Roman字体，10磅，行距12磅，两端对齐，段前间隔0.5行。</w:t>
      </w:r>
    </w:p>
    <w:p w14:paraId="42FCA7C1">
      <w:pPr>
        <w:widowControl w:val="0"/>
        <w:kinsoku/>
        <w:autoSpaceDE/>
        <w:autoSpaceDN/>
        <w:adjustRightInd/>
        <w:snapToGrid/>
        <w:spacing w:line="300" w:lineRule="exact"/>
        <w:jc w:val="both"/>
        <w:textAlignment w:val="auto"/>
        <w:rPr>
          <w:rFonts w:ascii="Times New Roman" w:hAnsi="Times New Roman" w:eastAsia="宋体" w:cs="Times New Roman"/>
          <w:snapToGrid/>
          <w:color w:val="auto"/>
          <w:sz w:val="20"/>
          <w:szCs w:val="20"/>
          <w:lang w:eastAsia="zh-CN"/>
        </w:rPr>
      </w:pPr>
    </w:p>
    <w:p w14:paraId="71BC6EED">
      <w:pPr>
        <w:kinsoku/>
        <w:autoSpaceDE/>
        <w:autoSpaceDN/>
        <w:adjustRightInd/>
        <w:snapToGrid/>
        <w:spacing w:before="120" w:after="120" w:line="320" w:lineRule="exact"/>
        <w:jc w:val="both"/>
        <w:textAlignment w:val="auto"/>
        <w:outlineLvl w:val="1"/>
        <w:rPr>
          <w:rFonts w:ascii="Times New Roman" w:hAnsi="Times New Roman" w:eastAsia="黑体" w:cs="宋体"/>
          <w:b/>
          <w:bCs/>
          <w:snapToGrid/>
          <w:color w:val="auto"/>
          <w:sz w:val="22"/>
          <w:szCs w:val="20"/>
          <w:lang w:eastAsia="zh-CN"/>
        </w:rPr>
      </w:pPr>
      <w:r>
        <w:rPr>
          <w:rFonts w:hint="eastAsia" w:ascii="Times New Roman" w:hAnsi="Times New Roman" w:eastAsia="黑体" w:cs="宋体"/>
          <w:b/>
          <w:bCs/>
          <w:snapToGrid/>
          <w:color w:val="auto"/>
          <w:sz w:val="22"/>
          <w:szCs w:val="20"/>
          <w:lang w:eastAsia="zh-CN"/>
        </w:rPr>
        <w:t>4.3 正文</w:t>
      </w:r>
    </w:p>
    <w:p w14:paraId="64F875CD">
      <w:pPr>
        <w:kinsoku/>
        <w:autoSpaceDE/>
        <w:autoSpaceDN/>
        <w:adjustRightInd/>
        <w:snapToGrid/>
        <w:spacing w:before="120" w:beforeLines="50" w:line="320" w:lineRule="exact"/>
        <w:jc w:val="both"/>
        <w:textAlignment w:val="auto"/>
        <w:outlineLvl w:val="2"/>
        <w:rPr>
          <w:rFonts w:ascii="Times New Roman" w:hAnsi="Times New Roman" w:eastAsia="黑体" w:cs="Times New Roman"/>
          <w:b/>
          <w:snapToGrid/>
          <w:color w:val="auto"/>
          <w:sz w:val="20"/>
          <w:szCs w:val="20"/>
          <w:lang w:eastAsia="zh-CN"/>
        </w:rPr>
      </w:pPr>
      <w:r>
        <w:rPr>
          <w:rFonts w:hint="eastAsia" w:ascii="Times New Roman" w:hAnsi="Times New Roman" w:eastAsia="黑体" w:cs="Times New Roman"/>
          <w:b/>
          <w:snapToGrid/>
          <w:color w:val="auto"/>
          <w:sz w:val="20"/>
          <w:szCs w:val="20"/>
          <w:lang w:eastAsia="zh-CN"/>
        </w:rPr>
        <w:t>4.3.1 章节标题</w:t>
      </w:r>
    </w:p>
    <w:p w14:paraId="2ACC357B">
      <w:pPr>
        <w:widowControl w:val="0"/>
        <w:kinsoku/>
        <w:autoSpaceDE/>
        <w:autoSpaceDN/>
        <w:adjustRightInd/>
        <w:snapToGrid/>
        <w:spacing w:line="300" w:lineRule="exact"/>
        <w:ind w:firstLine="388" w:firstLineChars="200"/>
        <w:jc w:val="both"/>
        <w:textAlignment w:val="auto"/>
        <w:rPr>
          <w:rFonts w:ascii="Times New Roman" w:hAnsi="Times New Roman" w:eastAsia="宋体" w:cs="Times New Roman"/>
          <w:snapToGrid/>
          <w:color w:val="auto"/>
          <w:spacing w:val="-3"/>
          <w:sz w:val="20"/>
          <w:szCs w:val="20"/>
          <w:lang w:eastAsia="zh-CN"/>
        </w:rPr>
      </w:pPr>
      <w:r>
        <w:rPr>
          <w:rFonts w:hint="eastAsia" w:ascii="Times New Roman" w:hAnsi="Times New Roman" w:eastAsia="宋体" w:cs="Times New Roman"/>
          <w:snapToGrid/>
          <w:color w:val="auto"/>
          <w:spacing w:val="-3"/>
          <w:sz w:val="20"/>
          <w:szCs w:val="20"/>
          <w:lang w:eastAsia="zh-CN"/>
        </w:rPr>
        <w:t>章节标题可划分为三个级别。各个级别的标题均使用黑体（如有英文或数字则使用Times New Roman字体），加粗，行距16磅。标题用阿拉伯数字进行编号。</w:t>
      </w:r>
    </w:p>
    <w:p w14:paraId="772C7AC2">
      <w:pPr>
        <w:widowControl w:val="0"/>
        <w:numPr>
          <w:ilvl w:val="0"/>
          <w:numId w:val="2"/>
        </w:numPr>
        <w:kinsoku/>
        <w:autoSpaceDE/>
        <w:autoSpaceDN/>
        <w:adjustRightInd/>
        <w:snapToGrid/>
        <w:spacing w:line="300" w:lineRule="exact"/>
        <w:ind w:left="567" w:hanging="283"/>
        <w:jc w:val="both"/>
        <w:textAlignment w:val="auto"/>
        <w:rPr>
          <w:rFonts w:ascii="Times New Roman" w:hAnsi="Times New Roman" w:eastAsia="宋体" w:cs="Times New Roman"/>
          <w:snapToGrid/>
          <w:color w:val="auto"/>
          <w:spacing w:val="-4"/>
          <w:sz w:val="20"/>
          <w:szCs w:val="20"/>
          <w:lang w:eastAsia="zh-CN"/>
        </w:rPr>
      </w:pPr>
      <w:r>
        <w:rPr>
          <w:rFonts w:hint="eastAsia" w:ascii="Times New Roman" w:hAnsi="Times New Roman" w:eastAsia="宋体" w:cs="Times New Roman"/>
          <w:snapToGrid/>
          <w:color w:val="auto"/>
          <w:spacing w:val="-4"/>
          <w:sz w:val="20"/>
          <w:szCs w:val="20"/>
          <w:lang w:eastAsia="zh-CN"/>
        </w:rPr>
        <w:t>一级标题黑体加粗，12磅；段前、段后各空0.5行。</w:t>
      </w:r>
    </w:p>
    <w:p w14:paraId="006E64D5">
      <w:pPr>
        <w:widowControl w:val="0"/>
        <w:numPr>
          <w:ilvl w:val="0"/>
          <w:numId w:val="2"/>
        </w:numPr>
        <w:kinsoku/>
        <w:autoSpaceDE/>
        <w:autoSpaceDN/>
        <w:adjustRightInd/>
        <w:snapToGrid/>
        <w:spacing w:line="300" w:lineRule="exact"/>
        <w:ind w:left="567" w:hanging="283"/>
        <w:jc w:val="both"/>
        <w:textAlignment w:val="auto"/>
        <w:rPr>
          <w:rFonts w:ascii="Times New Roman" w:hAnsi="Times New Roman" w:eastAsia="宋体" w:cs="Times New Roman"/>
          <w:snapToGrid/>
          <w:color w:val="auto"/>
          <w:sz w:val="20"/>
          <w:szCs w:val="20"/>
          <w:lang w:eastAsia="zh-CN"/>
        </w:rPr>
      </w:pPr>
      <w:r>
        <w:rPr>
          <w:rFonts w:hint="eastAsia" w:ascii="Times New Roman" w:hAnsi="Times New Roman" w:eastAsia="宋体" w:cs="Times New Roman"/>
          <w:snapToGrid/>
          <w:color w:val="auto"/>
          <w:sz w:val="20"/>
          <w:szCs w:val="20"/>
          <w:lang w:eastAsia="zh-CN"/>
        </w:rPr>
        <w:t>二级标题黑体加粗，11磅；段前、段后各空0.5行。</w:t>
      </w:r>
    </w:p>
    <w:p w14:paraId="261EF8B3">
      <w:pPr>
        <w:widowControl w:val="0"/>
        <w:numPr>
          <w:ilvl w:val="0"/>
          <w:numId w:val="2"/>
        </w:numPr>
        <w:kinsoku/>
        <w:autoSpaceDE/>
        <w:autoSpaceDN/>
        <w:adjustRightInd/>
        <w:snapToGrid/>
        <w:spacing w:line="300" w:lineRule="exact"/>
        <w:ind w:left="567" w:hanging="283"/>
        <w:jc w:val="both"/>
        <w:textAlignment w:val="auto"/>
        <w:rPr>
          <w:rFonts w:ascii="Times New Roman" w:hAnsi="Times New Roman" w:eastAsia="宋体" w:cs="Times New Roman"/>
          <w:snapToGrid/>
          <w:color w:val="auto"/>
          <w:sz w:val="20"/>
          <w:szCs w:val="20"/>
          <w:lang w:eastAsia="zh-CN"/>
        </w:rPr>
      </w:pPr>
      <w:r>
        <w:rPr>
          <w:rFonts w:hint="eastAsia" w:ascii="Times New Roman" w:hAnsi="Times New Roman" w:eastAsia="宋体" w:cs="Times New Roman"/>
          <w:snapToGrid/>
          <w:color w:val="auto"/>
          <w:spacing w:val="5"/>
          <w:sz w:val="20"/>
          <w:szCs w:val="20"/>
          <w:lang w:eastAsia="zh-CN"/>
        </w:rPr>
        <w:t>三级标题黑体加粗，10磅；段前</w:t>
      </w:r>
      <w:r>
        <w:rPr>
          <w:rFonts w:hint="eastAsia" w:ascii="Times New Roman" w:hAnsi="Times New Roman" w:eastAsia="宋体" w:cs="Times New Roman"/>
          <w:snapToGrid/>
          <w:color w:val="auto"/>
          <w:sz w:val="20"/>
          <w:szCs w:val="20"/>
          <w:lang w:eastAsia="zh-CN"/>
        </w:rPr>
        <w:t>空0.5行</w:t>
      </w:r>
      <w:r>
        <w:rPr>
          <w:rFonts w:hint="eastAsia" w:ascii="Times New Roman" w:hAnsi="Times New Roman" w:eastAsia="宋体" w:cs="Times New Roman"/>
          <w:snapToGrid/>
          <w:color w:val="auto"/>
          <w:spacing w:val="5"/>
          <w:sz w:val="20"/>
          <w:szCs w:val="20"/>
          <w:lang w:eastAsia="zh-CN"/>
        </w:rPr>
        <w:t>、段后不设置</w:t>
      </w:r>
      <w:r>
        <w:rPr>
          <w:rFonts w:hint="eastAsia" w:ascii="Times New Roman" w:hAnsi="Times New Roman" w:eastAsia="宋体" w:cs="Times New Roman"/>
          <w:snapToGrid/>
          <w:color w:val="auto"/>
          <w:sz w:val="20"/>
          <w:szCs w:val="20"/>
          <w:lang w:eastAsia="zh-CN"/>
        </w:rPr>
        <w:t>。</w:t>
      </w:r>
    </w:p>
    <w:p w14:paraId="0D37C326">
      <w:pPr>
        <w:widowControl w:val="0"/>
        <w:kinsoku/>
        <w:autoSpaceDE/>
        <w:autoSpaceDN/>
        <w:adjustRightInd/>
        <w:snapToGrid/>
        <w:spacing w:line="300" w:lineRule="exact"/>
        <w:ind w:left="284"/>
        <w:jc w:val="both"/>
        <w:textAlignment w:val="auto"/>
        <w:rPr>
          <w:rFonts w:ascii="Times New Roman" w:hAnsi="Times New Roman" w:eastAsia="宋体" w:cs="Times New Roman"/>
          <w:snapToGrid/>
          <w:color w:val="auto"/>
          <w:sz w:val="20"/>
          <w:szCs w:val="20"/>
          <w:lang w:eastAsia="zh-CN"/>
        </w:rPr>
      </w:pPr>
    </w:p>
    <w:p w14:paraId="2F4638CC">
      <w:pPr>
        <w:kinsoku/>
        <w:autoSpaceDE/>
        <w:autoSpaceDN/>
        <w:adjustRightInd/>
        <w:snapToGrid/>
        <w:spacing w:before="120" w:beforeLines="50" w:line="320" w:lineRule="exact"/>
        <w:jc w:val="both"/>
        <w:textAlignment w:val="auto"/>
        <w:outlineLvl w:val="2"/>
        <w:rPr>
          <w:rFonts w:ascii="Times New Roman" w:hAnsi="Times New Roman" w:eastAsia="黑体" w:cs="Times New Roman"/>
          <w:b/>
          <w:snapToGrid/>
          <w:color w:val="auto"/>
          <w:sz w:val="20"/>
          <w:szCs w:val="20"/>
          <w:lang w:eastAsia="zh-CN"/>
        </w:rPr>
      </w:pPr>
      <w:r>
        <w:rPr>
          <w:rFonts w:hint="eastAsia" w:ascii="Times New Roman" w:hAnsi="Times New Roman" w:eastAsia="黑体" w:cs="Times New Roman"/>
          <w:b/>
          <w:snapToGrid/>
          <w:color w:val="auto"/>
          <w:sz w:val="20"/>
          <w:szCs w:val="20"/>
          <w:lang w:eastAsia="zh-CN"/>
        </w:rPr>
        <w:t>4.3.2 正文</w:t>
      </w:r>
    </w:p>
    <w:p w14:paraId="33FDBDD8">
      <w:pPr>
        <w:widowControl w:val="0"/>
        <w:kinsoku/>
        <w:autoSpaceDE/>
        <w:autoSpaceDN/>
        <w:adjustRightInd/>
        <w:snapToGrid/>
        <w:spacing w:line="300" w:lineRule="exact"/>
        <w:ind w:firstLine="400" w:firstLineChars="200"/>
        <w:jc w:val="both"/>
        <w:textAlignment w:val="auto"/>
        <w:rPr>
          <w:rFonts w:ascii="Times New Roman" w:hAnsi="Times New Roman" w:eastAsia="宋体" w:cs="Times New Roman"/>
          <w:snapToGrid/>
          <w:color w:val="auto"/>
          <w:sz w:val="20"/>
          <w:szCs w:val="20"/>
          <w:lang w:eastAsia="zh-CN"/>
        </w:rPr>
      </w:pPr>
      <w:r>
        <w:rPr>
          <w:rFonts w:hint="eastAsia" w:ascii="Times New Roman" w:hAnsi="Times New Roman" w:eastAsia="宋体" w:cs="Times New Roman"/>
          <w:snapToGrid/>
          <w:color w:val="auto"/>
          <w:sz w:val="20"/>
          <w:szCs w:val="20"/>
          <w:lang w:eastAsia="zh-CN"/>
        </w:rPr>
        <w:t>正文使用宋体，10磅，各段落首行缩进2字符，两端对齐，行距15磅；如正文是英文格式的，行距为单倍行距，统一为Times New Roman字体，并取消英文的“孤行控制”设置。</w:t>
      </w:r>
    </w:p>
    <w:p w14:paraId="2868CD7E">
      <w:pPr>
        <w:kinsoku/>
        <w:autoSpaceDE/>
        <w:autoSpaceDN/>
        <w:adjustRightInd/>
        <w:snapToGrid/>
        <w:spacing w:before="120" w:beforeLines="50" w:line="320" w:lineRule="exact"/>
        <w:jc w:val="both"/>
        <w:textAlignment w:val="auto"/>
        <w:outlineLvl w:val="2"/>
        <w:rPr>
          <w:rFonts w:ascii="Times New Roman" w:hAnsi="Times New Roman" w:eastAsia="黑体" w:cs="Times New Roman"/>
          <w:b/>
          <w:snapToGrid/>
          <w:color w:val="auto"/>
          <w:sz w:val="20"/>
          <w:szCs w:val="20"/>
          <w:lang w:eastAsia="zh-CN"/>
        </w:rPr>
      </w:pPr>
      <w:r>
        <w:rPr>
          <w:rFonts w:hint="eastAsia" w:ascii="Times New Roman" w:hAnsi="Times New Roman" w:eastAsia="黑体" w:cs="Times New Roman"/>
          <w:b/>
          <w:snapToGrid/>
          <w:color w:val="auto"/>
          <w:sz w:val="20"/>
          <w:szCs w:val="20"/>
          <w:lang w:eastAsia="zh-CN"/>
        </w:rPr>
        <w:t>4.3.3 致  谢</w:t>
      </w:r>
    </w:p>
    <w:p w14:paraId="57A01794">
      <w:pPr>
        <w:widowControl w:val="0"/>
        <w:kinsoku/>
        <w:autoSpaceDE/>
        <w:autoSpaceDN/>
        <w:adjustRightInd/>
        <w:snapToGrid/>
        <w:spacing w:line="300" w:lineRule="exact"/>
        <w:ind w:firstLine="400" w:firstLineChars="200"/>
        <w:jc w:val="both"/>
        <w:textAlignment w:val="auto"/>
        <w:rPr>
          <w:rFonts w:ascii="Times New Roman" w:hAnsi="Times New Roman" w:eastAsia="宋体" w:cs="Times New Roman"/>
          <w:b/>
          <w:snapToGrid/>
          <w:color w:val="FF0000"/>
          <w:sz w:val="20"/>
          <w:szCs w:val="20"/>
          <w:lang w:eastAsia="zh-CN"/>
        </w:rPr>
      </w:pPr>
      <w:r>
        <w:rPr>
          <w:rFonts w:hint="eastAsia" w:ascii="Times New Roman" w:hAnsi="Times New Roman" w:eastAsia="宋体" w:cs="Times New Roman"/>
          <w:snapToGrid/>
          <w:color w:val="auto"/>
          <w:sz w:val="20"/>
          <w:szCs w:val="20"/>
          <w:lang w:eastAsia="zh-CN"/>
        </w:rPr>
        <w:t>致谢信息置于文章末尾和参考文献之间，致谢的标题采用一级标题的格式，12磅，黑体加粗，段前、段后各空0.5行，但是不使用阿拉伯数字编号。致谢的正文部分采用与文章正文相同的格式。致谢部分请勿出现任何表明作者信息、导师信息的内容。</w:t>
      </w:r>
      <w:r>
        <w:rPr>
          <w:rFonts w:hint="eastAsia" w:ascii="Times New Roman" w:hAnsi="Times New Roman" w:eastAsia="宋体" w:cs="Times New Roman"/>
          <w:b/>
          <w:snapToGrid/>
          <w:color w:val="FF0000"/>
          <w:sz w:val="20"/>
          <w:szCs w:val="20"/>
          <w:lang w:eastAsia="zh-CN"/>
        </w:rPr>
        <w:t>致谢中可以说明为题目提供资源的平台单位。</w:t>
      </w:r>
    </w:p>
    <w:p w14:paraId="33B55ED2">
      <w:pPr>
        <w:kinsoku/>
        <w:autoSpaceDE/>
        <w:autoSpaceDN/>
        <w:adjustRightInd/>
        <w:snapToGrid/>
        <w:spacing w:before="120" w:beforeLines="50" w:line="320" w:lineRule="exact"/>
        <w:jc w:val="both"/>
        <w:textAlignment w:val="auto"/>
        <w:outlineLvl w:val="2"/>
        <w:rPr>
          <w:rFonts w:ascii="Times New Roman" w:hAnsi="Times New Roman" w:eastAsia="黑体" w:cs="Times New Roman"/>
          <w:b/>
          <w:snapToGrid/>
          <w:color w:val="auto"/>
          <w:sz w:val="20"/>
          <w:szCs w:val="20"/>
          <w:lang w:eastAsia="zh-CN"/>
        </w:rPr>
      </w:pPr>
      <w:r>
        <w:rPr>
          <w:rFonts w:hint="eastAsia" w:ascii="Times New Roman" w:hAnsi="Times New Roman" w:eastAsia="黑体" w:cs="Times New Roman"/>
          <w:b/>
          <w:snapToGrid/>
          <w:color w:val="auto"/>
          <w:sz w:val="20"/>
          <w:szCs w:val="20"/>
          <w:lang w:eastAsia="zh-CN"/>
        </w:rPr>
        <w:t>4.3.4 参考文献</w:t>
      </w:r>
    </w:p>
    <w:p w14:paraId="50037C8C">
      <w:pPr>
        <w:widowControl w:val="0"/>
        <w:kinsoku/>
        <w:autoSpaceDE/>
        <w:autoSpaceDN/>
        <w:adjustRightInd/>
        <w:snapToGrid/>
        <w:spacing w:line="300" w:lineRule="exact"/>
        <w:ind w:firstLine="400" w:firstLineChars="200"/>
        <w:jc w:val="both"/>
        <w:textAlignment w:val="auto"/>
        <w:rPr>
          <w:rFonts w:ascii="Times New Roman" w:hAnsi="Times New Roman" w:eastAsia="宋体" w:cs="Times New Roman"/>
          <w:snapToGrid/>
          <w:color w:val="auto"/>
          <w:sz w:val="20"/>
          <w:szCs w:val="20"/>
          <w:lang w:eastAsia="zh-CN"/>
        </w:rPr>
      </w:pPr>
      <w:r>
        <w:rPr>
          <w:rFonts w:hint="eastAsia" w:ascii="Times New Roman" w:hAnsi="Times New Roman" w:eastAsia="宋体" w:cs="Times New Roman"/>
          <w:snapToGrid/>
          <w:color w:val="auto"/>
          <w:sz w:val="20"/>
          <w:szCs w:val="20"/>
          <w:lang w:eastAsia="zh-CN"/>
        </w:rPr>
        <w:t>参考文献的标题采用一级标题的格式，但是不使用阿拉伯数字编号。参考文献的标题使用英文（Times New Roman字体）和括号注明中文（黑体），加粗，字体为12磅，段前空1行，段后空0.5行，行距为单倍行距。</w:t>
      </w:r>
    </w:p>
    <w:p w14:paraId="30CDF408">
      <w:pPr>
        <w:widowControl w:val="0"/>
        <w:kinsoku/>
        <w:autoSpaceDE/>
        <w:autoSpaceDN/>
        <w:adjustRightInd/>
        <w:snapToGrid/>
        <w:spacing w:line="300" w:lineRule="exact"/>
        <w:ind w:firstLine="400" w:firstLineChars="200"/>
        <w:jc w:val="both"/>
        <w:textAlignment w:val="auto"/>
        <w:rPr>
          <w:rFonts w:ascii="Times New Roman" w:hAnsi="Times New Roman" w:eastAsia="宋体" w:cs="Times New Roman"/>
          <w:snapToGrid/>
          <w:color w:val="auto"/>
          <w:sz w:val="20"/>
          <w:szCs w:val="20"/>
          <w:lang w:eastAsia="zh-CN"/>
        </w:rPr>
      </w:pPr>
      <w:r>
        <w:rPr>
          <w:rFonts w:hint="eastAsia" w:ascii="Times New Roman" w:hAnsi="Times New Roman" w:eastAsia="宋体" w:cs="Times New Roman"/>
          <w:snapToGrid/>
          <w:color w:val="auto"/>
          <w:sz w:val="20"/>
          <w:szCs w:val="20"/>
          <w:lang w:eastAsia="zh-CN"/>
        </w:rPr>
        <w:t>参考文献英文（Times New Roman字体），中文采用宋体，8磅，单倍行距，并采用“[x]”的方式以数字形式编号。</w:t>
      </w:r>
    </w:p>
    <w:p w14:paraId="6817A355">
      <w:pPr>
        <w:widowControl w:val="0"/>
        <w:kinsoku/>
        <w:autoSpaceDE/>
        <w:autoSpaceDN/>
        <w:adjustRightInd/>
        <w:snapToGrid/>
        <w:spacing w:line="300" w:lineRule="exact"/>
        <w:ind w:firstLine="400" w:firstLineChars="200"/>
        <w:jc w:val="both"/>
        <w:textAlignment w:val="auto"/>
        <w:rPr>
          <w:rFonts w:ascii="Times New Roman" w:hAnsi="Times New Roman" w:eastAsia="宋体" w:cs="Times New Roman"/>
          <w:snapToGrid/>
          <w:color w:val="auto"/>
          <w:sz w:val="20"/>
          <w:szCs w:val="20"/>
          <w:lang w:eastAsia="zh-CN"/>
        </w:rPr>
      </w:pPr>
      <w:r>
        <w:rPr>
          <w:rFonts w:hint="eastAsia" w:ascii="Times New Roman" w:hAnsi="Times New Roman" w:eastAsia="宋体" w:cs="Times New Roman"/>
          <w:snapToGrid/>
          <w:color w:val="auto"/>
          <w:sz w:val="20"/>
          <w:szCs w:val="20"/>
          <w:lang w:eastAsia="zh-CN"/>
        </w:rPr>
        <w:t>所有参考文献必须列出英文，也就是说，对于中文参考文献，必须先列出该文献的英文信息，在下方另起一行列出该文献的中文信息。</w:t>
      </w:r>
    </w:p>
    <w:p w14:paraId="6DE1D835">
      <w:pPr>
        <w:widowControl w:val="0"/>
        <w:kinsoku/>
        <w:autoSpaceDE/>
        <w:autoSpaceDN/>
        <w:adjustRightInd/>
        <w:snapToGrid/>
        <w:spacing w:line="300" w:lineRule="exact"/>
        <w:ind w:firstLine="400" w:firstLineChars="200"/>
        <w:jc w:val="both"/>
        <w:textAlignment w:val="auto"/>
        <w:rPr>
          <w:rFonts w:ascii="Times New Roman" w:hAnsi="Times New Roman" w:eastAsia="宋体" w:cs="Times New Roman"/>
          <w:snapToGrid/>
          <w:color w:val="auto"/>
          <w:sz w:val="20"/>
          <w:szCs w:val="20"/>
          <w:lang w:eastAsia="zh-CN"/>
        </w:rPr>
      </w:pPr>
      <w:r>
        <w:rPr>
          <w:rFonts w:hint="eastAsia" w:ascii="Times New Roman" w:hAnsi="Times New Roman" w:eastAsia="宋体" w:cs="Times New Roman"/>
          <w:snapToGrid/>
          <w:color w:val="auto"/>
          <w:sz w:val="20"/>
          <w:szCs w:val="20"/>
          <w:lang w:eastAsia="zh-CN"/>
        </w:rPr>
        <w:t>在正文中需要标注对参考文献的引用。标注时也使用“[x]”的形式，但采用上标格式</w:t>
      </w:r>
      <w:r>
        <w:rPr>
          <w:rFonts w:hint="eastAsia" w:ascii="Times New Roman" w:hAnsi="Times New Roman" w:eastAsia="宋体" w:cs="Times New Roman"/>
          <w:snapToGrid/>
          <w:color w:val="auto"/>
          <w:sz w:val="20"/>
          <w:szCs w:val="20"/>
          <w:vertAlign w:val="superscript"/>
          <w:lang w:eastAsia="zh-CN"/>
        </w:rPr>
        <w:t>[2]</w:t>
      </w:r>
      <w:r>
        <w:rPr>
          <w:rFonts w:hint="eastAsia" w:ascii="Times New Roman" w:hAnsi="Times New Roman" w:eastAsia="宋体" w:cs="Times New Roman"/>
          <w:snapToGrid/>
          <w:color w:val="auto"/>
          <w:sz w:val="20"/>
          <w:szCs w:val="20"/>
          <w:lang w:eastAsia="zh-CN"/>
        </w:rPr>
        <w:t>。</w:t>
      </w:r>
    </w:p>
    <w:p w14:paraId="0C304B6A">
      <w:pPr>
        <w:kinsoku/>
        <w:autoSpaceDE/>
        <w:autoSpaceDN/>
        <w:adjustRightInd/>
        <w:snapToGrid/>
        <w:spacing w:before="120" w:after="120" w:line="320" w:lineRule="exact"/>
        <w:jc w:val="both"/>
        <w:textAlignment w:val="auto"/>
        <w:outlineLvl w:val="1"/>
        <w:rPr>
          <w:rFonts w:ascii="Times New Roman" w:hAnsi="Times New Roman" w:eastAsia="黑体" w:cs="宋体"/>
          <w:b/>
          <w:bCs/>
          <w:snapToGrid/>
          <w:color w:val="auto"/>
          <w:sz w:val="22"/>
          <w:szCs w:val="20"/>
          <w:lang w:eastAsia="zh-CN"/>
        </w:rPr>
      </w:pPr>
      <w:r>
        <w:rPr>
          <w:rFonts w:hint="eastAsia" w:ascii="Times New Roman" w:hAnsi="Times New Roman" w:eastAsia="黑体" w:cs="宋体"/>
          <w:b/>
          <w:bCs/>
          <w:snapToGrid/>
          <w:color w:val="auto"/>
          <w:sz w:val="22"/>
          <w:szCs w:val="20"/>
          <w:lang w:eastAsia="zh-CN"/>
        </w:rPr>
        <w:t>4.4 图、表和公式</w:t>
      </w:r>
    </w:p>
    <w:p w14:paraId="33C9D330">
      <w:pPr>
        <w:kinsoku/>
        <w:autoSpaceDE/>
        <w:autoSpaceDN/>
        <w:adjustRightInd/>
        <w:snapToGrid/>
        <w:spacing w:before="120" w:beforeLines="50" w:line="320" w:lineRule="exact"/>
        <w:jc w:val="both"/>
        <w:textAlignment w:val="auto"/>
        <w:outlineLvl w:val="2"/>
        <w:rPr>
          <w:rFonts w:ascii="Times New Roman" w:hAnsi="Times New Roman" w:eastAsia="黑体" w:cs="Times New Roman"/>
          <w:b/>
          <w:snapToGrid/>
          <w:color w:val="auto"/>
          <w:sz w:val="20"/>
          <w:szCs w:val="20"/>
          <w:lang w:eastAsia="zh-CN"/>
        </w:rPr>
      </w:pPr>
      <w:r>
        <w:rPr>
          <w:rFonts w:hint="eastAsia" w:ascii="Times New Roman" w:hAnsi="Times New Roman" w:eastAsia="黑体" w:cs="Times New Roman"/>
          <w:b/>
          <w:snapToGrid/>
          <w:color w:val="auto"/>
          <w:sz w:val="20"/>
          <w:szCs w:val="20"/>
          <w:lang w:eastAsia="zh-CN"/>
        </w:rPr>
        <w:t>4.4.1 图片</w:t>
      </w:r>
    </w:p>
    <w:p w14:paraId="60B79C52">
      <w:pPr>
        <w:widowControl w:val="0"/>
        <w:kinsoku/>
        <w:autoSpaceDE/>
        <w:autoSpaceDN/>
        <w:adjustRightInd/>
        <w:snapToGrid/>
        <w:spacing w:line="300" w:lineRule="exact"/>
        <w:ind w:firstLine="400" w:firstLineChars="200"/>
        <w:jc w:val="both"/>
        <w:textAlignment w:val="auto"/>
        <w:rPr>
          <w:rFonts w:ascii="Times New Roman" w:hAnsi="Times New Roman" w:eastAsia="宋体" w:cs="Times New Roman"/>
          <w:snapToGrid/>
          <w:color w:val="auto"/>
          <w:sz w:val="20"/>
          <w:szCs w:val="20"/>
          <w:lang w:eastAsia="zh-CN"/>
        </w:rPr>
      </w:pPr>
      <w:r>
        <w:rPr>
          <w:rFonts w:hint="eastAsia" w:ascii="Times New Roman" w:hAnsi="Times New Roman" w:eastAsia="宋体" w:cs="Times New Roman"/>
          <w:snapToGrid/>
          <w:color w:val="auto"/>
          <w:sz w:val="20"/>
          <w:szCs w:val="20"/>
          <w:lang w:eastAsia="zh-CN"/>
        </w:rPr>
        <w:t>文中的图片应确保内容清晰。图片中的文字7.5磅。图片的尺寸可以根据需要适当放大或缩小，但是其长宽比例应与原图保持一致。对于比较大的图片，如果缩小后会导致内容不清晰，可以对该图片采用不分栏的格式。</w:t>
      </w:r>
    </w:p>
    <w:p w14:paraId="7EF4E55B">
      <w:pPr>
        <w:kinsoku/>
        <w:autoSpaceDE/>
        <w:autoSpaceDN/>
        <w:adjustRightInd/>
        <w:snapToGrid/>
        <w:spacing w:line="300" w:lineRule="exact"/>
        <w:ind w:firstLine="400" w:firstLineChars="200"/>
        <w:jc w:val="both"/>
        <w:textAlignment w:val="auto"/>
        <w:rPr>
          <w:rFonts w:ascii="Times New Roman" w:hAnsi="Times New Roman" w:eastAsia="黑体" w:cs="Times New Roman"/>
          <w:b/>
          <w:snapToGrid/>
          <w:color w:val="auto"/>
          <w:sz w:val="18"/>
          <w:szCs w:val="18"/>
          <w:lang w:eastAsia="zh-CN"/>
        </w:rPr>
      </w:pPr>
      <w:r>
        <w:rPr>
          <w:rFonts w:hint="eastAsia" w:ascii="Times New Roman" w:hAnsi="Times New Roman" w:eastAsia="宋体" w:cs="Times New Roman"/>
          <w:snapToGrid/>
          <w:color w:val="auto"/>
          <w:sz w:val="20"/>
          <w:szCs w:val="20"/>
          <w:lang w:eastAsia="zh-CN"/>
        </w:rPr>
        <w:t>所有图片应尽可能采用“嵌入式”环绕方式，尽量避免采用“四周型”环绕方式，否则排版过程中极易出现图片位置难以控制的情况。</w:t>
      </w:r>
    </w:p>
    <w:p w14:paraId="140FBFA9">
      <w:pPr>
        <w:widowControl w:val="0"/>
        <w:kinsoku/>
        <w:autoSpaceDE/>
        <w:autoSpaceDN/>
        <w:adjustRightInd/>
        <w:snapToGrid/>
        <w:spacing w:line="300" w:lineRule="exact"/>
        <w:ind w:firstLine="400" w:firstLineChars="200"/>
        <w:jc w:val="both"/>
        <w:textAlignment w:val="auto"/>
        <w:rPr>
          <w:rFonts w:ascii="Times New Roman" w:hAnsi="Times New Roman" w:eastAsia="宋体" w:cs="Times New Roman"/>
          <w:snapToGrid/>
          <w:color w:val="auto"/>
          <w:sz w:val="20"/>
          <w:szCs w:val="20"/>
          <w:lang w:eastAsia="zh-CN"/>
        </w:rPr>
      </w:pPr>
      <w:r>
        <w:rPr>
          <w:rFonts w:hint="eastAsia" w:ascii="Times New Roman" w:hAnsi="Times New Roman" w:eastAsia="宋体" w:cs="Times New Roman"/>
          <w:snapToGrid/>
          <w:color w:val="auto"/>
          <w:sz w:val="20"/>
          <w:szCs w:val="20"/>
          <w:lang w:eastAsia="zh-CN"/>
        </w:rPr>
        <w:t>图片居中。图片的标题放置于图片下方，所有图片必须列出英文标题，Times New Roman字体，如有中文采用黑体，8磅，加粗，居中，行距12磅，段前间隔0.5行，并使用“Figure x”（“图x”）的形式进行编号。图片的上方和图片标题的下方各设置一空行，行距15磅。</w:t>
      </w:r>
    </w:p>
    <w:p w14:paraId="3B386394">
      <w:pPr>
        <w:widowControl w:val="0"/>
        <w:kinsoku/>
        <w:autoSpaceDE/>
        <w:autoSpaceDN/>
        <w:adjustRightInd/>
        <w:snapToGrid/>
        <w:spacing w:line="300" w:lineRule="exact"/>
        <w:ind w:firstLine="400" w:firstLineChars="200"/>
        <w:jc w:val="both"/>
        <w:textAlignment w:val="auto"/>
        <w:rPr>
          <w:rFonts w:ascii="Times New Roman" w:hAnsi="Times New Roman" w:eastAsia="宋体" w:cs="Times New Roman"/>
          <w:snapToGrid/>
          <w:color w:val="auto"/>
          <w:sz w:val="20"/>
          <w:szCs w:val="20"/>
          <w:lang w:eastAsia="zh-CN"/>
        </w:rPr>
      </w:pPr>
    </w:p>
    <w:p w14:paraId="7D50EC8B">
      <w:pPr>
        <w:kinsoku/>
        <w:autoSpaceDE/>
        <w:autoSpaceDN/>
        <w:adjustRightInd/>
        <w:snapToGrid/>
        <w:jc w:val="center"/>
        <w:textAlignment w:val="auto"/>
        <w:rPr>
          <w:rFonts w:ascii="Times New Roman" w:hAnsi="Times New Roman" w:eastAsia="宋体" w:cs="Times New Roman"/>
          <w:snapToGrid/>
          <w:color w:val="auto"/>
          <w:sz w:val="20"/>
          <w:szCs w:val="20"/>
        </w:rPr>
      </w:pPr>
      <w:r>
        <w:rPr>
          <w:rFonts w:ascii="Times New Roman" w:hAnsi="Times New Roman" w:eastAsia="宋体" w:cs="Times New Roman"/>
          <w:snapToGrid/>
          <w:color w:val="auto"/>
          <w:sz w:val="20"/>
          <w:szCs w:val="20"/>
        </w:rPr>
        <w:drawing>
          <wp:inline distT="0" distB="0" distL="0" distR="0">
            <wp:extent cx="2864485" cy="1971675"/>
            <wp:effectExtent l="0" t="0" r="0" b="9525"/>
            <wp:docPr id="608232935" name="图片 2"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232935" name="图片 2" descr="图示&#10;&#10;AI 生成的内容可能不正确。"/>
                    <pic:cNvPicPr>
                      <a:picLocks noChangeAspect="1" noChangeArrowheads="1"/>
                    </pic:cNvPicPr>
                  </pic:nvPicPr>
                  <pic:blipFill>
                    <a:blip r:embed="rId12" cstate="print">
                      <a:extLst>
                        <a:ext uri="{28A0092B-C50C-407E-A947-70E740481C1C}">
                          <a14:useLocalDpi xmlns:a14="http://schemas.microsoft.com/office/drawing/2010/main" val="0"/>
                        </a:ext>
                      </a:extLst>
                    </a:blip>
                    <a:srcRect l="13795" t="20639" r="34613" b="21992"/>
                    <a:stretch>
                      <a:fillRect/>
                    </a:stretch>
                  </pic:blipFill>
                  <pic:spPr>
                    <a:xfrm>
                      <a:off x="0" y="0"/>
                      <a:ext cx="2864485" cy="1971675"/>
                    </a:xfrm>
                    <a:prstGeom prst="rect">
                      <a:avLst/>
                    </a:prstGeom>
                    <a:noFill/>
                    <a:ln>
                      <a:noFill/>
                    </a:ln>
                  </pic:spPr>
                </pic:pic>
              </a:graphicData>
            </a:graphic>
          </wp:inline>
        </w:drawing>
      </w:r>
    </w:p>
    <w:p w14:paraId="248F9126">
      <w:pPr>
        <w:kinsoku/>
        <w:autoSpaceDE/>
        <w:autoSpaceDN/>
        <w:adjustRightInd/>
        <w:snapToGrid/>
        <w:spacing w:before="120" w:beforeLines="50" w:line="240" w:lineRule="exact"/>
        <w:jc w:val="center"/>
        <w:textAlignment w:val="auto"/>
        <w:rPr>
          <w:rFonts w:ascii="Times New Roman" w:hAnsi="Times New Roman" w:eastAsia="黑体" w:cs="Times New Roman"/>
          <w:b/>
          <w:snapToGrid/>
          <w:color w:val="auto"/>
          <w:sz w:val="16"/>
          <w:szCs w:val="16"/>
          <w:lang w:eastAsia="zh-CN"/>
        </w:rPr>
      </w:pPr>
      <w:r>
        <w:rPr>
          <w:rFonts w:hint="eastAsia" w:ascii="Times New Roman" w:hAnsi="Times New Roman" w:eastAsia="黑体" w:cs="Times New Roman"/>
          <w:b/>
          <w:snapToGrid/>
          <w:color w:val="auto"/>
          <w:sz w:val="16"/>
          <w:szCs w:val="16"/>
          <w:lang w:eastAsia="zh-CN"/>
        </w:rPr>
        <w:t>Figure 1. Curve: system result of standard experiment</w:t>
      </w:r>
    </w:p>
    <w:p w14:paraId="32C03400">
      <w:pPr>
        <w:kinsoku/>
        <w:autoSpaceDE/>
        <w:autoSpaceDN/>
        <w:adjustRightInd/>
        <w:snapToGrid/>
        <w:spacing w:line="240" w:lineRule="exact"/>
        <w:jc w:val="center"/>
        <w:textAlignment w:val="auto"/>
        <w:rPr>
          <w:rFonts w:ascii="Times New Roman" w:hAnsi="Times New Roman" w:eastAsia="黑体" w:cs="Times New Roman"/>
          <w:b/>
          <w:snapToGrid/>
          <w:color w:val="auto"/>
          <w:sz w:val="16"/>
          <w:szCs w:val="16"/>
          <w:lang w:eastAsia="zh-CN"/>
        </w:rPr>
      </w:pPr>
      <w:r>
        <w:rPr>
          <w:rFonts w:hint="eastAsia" w:ascii="Times New Roman" w:hAnsi="Times New Roman" w:eastAsia="黑体" w:cs="Times New Roman"/>
          <w:b/>
          <w:snapToGrid/>
          <w:color w:val="auto"/>
          <w:sz w:val="16"/>
          <w:szCs w:val="16"/>
          <w:lang w:eastAsia="zh-CN"/>
        </w:rPr>
        <w:t>图</w:t>
      </w:r>
      <w:r>
        <w:rPr>
          <w:rFonts w:ascii="Times New Roman" w:hAnsi="Times New Roman" w:eastAsia="黑体" w:cs="Times New Roman"/>
          <w:b/>
          <w:snapToGrid/>
          <w:color w:val="auto"/>
          <w:sz w:val="16"/>
          <w:szCs w:val="16"/>
          <w:lang w:eastAsia="zh-CN"/>
        </w:rPr>
        <w:t>1</w:t>
      </w:r>
      <w:r>
        <w:rPr>
          <w:rFonts w:hint="eastAsia" w:ascii="Times New Roman" w:hAnsi="Times New Roman" w:eastAsia="黑体" w:cs="Times New Roman"/>
          <w:b/>
          <w:snapToGrid/>
          <w:color w:val="auto"/>
          <w:sz w:val="16"/>
          <w:szCs w:val="16"/>
          <w:lang w:eastAsia="zh-CN"/>
        </w:rPr>
        <w:t>. 标准试验系统结果曲线</w:t>
      </w:r>
    </w:p>
    <w:p w14:paraId="1297ABA2">
      <w:pPr>
        <w:kinsoku/>
        <w:autoSpaceDE/>
        <w:autoSpaceDN/>
        <w:adjustRightInd/>
        <w:snapToGrid/>
        <w:spacing w:line="300" w:lineRule="exact"/>
        <w:jc w:val="center"/>
        <w:textAlignment w:val="auto"/>
        <w:rPr>
          <w:rFonts w:ascii="Times New Roman" w:hAnsi="Times New Roman" w:eastAsia="黑体" w:cs="Times New Roman"/>
          <w:b/>
          <w:snapToGrid/>
          <w:color w:val="auto"/>
          <w:sz w:val="16"/>
          <w:szCs w:val="16"/>
          <w:lang w:eastAsia="zh-CN"/>
        </w:rPr>
      </w:pPr>
    </w:p>
    <w:p w14:paraId="5FA03234">
      <w:pPr>
        <w:kinsoku/>
        <w:autoSpaceDE/>
        <w:autoSpaceDN/>
        <w:adjustRightInd/>
        <w:snapToGrid/>
        <w:spacing w:before="120" w:beforeLines="50" w:line="320" w:lineRule="exact"/>
        <w:jc w:val="both"/>
        <w:textAlignment w:val="auto"/>
        <w:outlineLvl w:val="2"/>
        <w:rPr>
          <w:rFonts w:ascii="Times New Roman" w:hAnsi="Times New Roman" w:eastAsia="黑体" w:cs="Times New Roman"/>
          <w:b/>
          <w:snapToGrid/>
          <w:color w:val="auto"/>
          <w:sz w:val="20"/>
          <w:szCs w:val="20"/>
          <w:lang w:eastAsia="zh-CN"/>
        </w:rPr>
      </w:pPr>
      <w:r>
        <w:rPr>
          <w:rFonts w:hint="eastAsia" w:ascii="Times New Roman" w:hAnsi="Times New Roman" w:eastAsia="黑体" w:cs="Times New Roman"/>
          <w:b/>
          <w:snapToGrid/>
          <w:color w:val="auto"/>
          <w:sz w:val="20"/>
          <w:szCs w:val="20"/>
          <w:lang w:eastAsia="zh-CN"/>
        </w:rPr>
        <w:t>4.4.2 表格</w:t>
      </w:r>
    </w:p>
    <w:p w14:paraId="1FB2D241">
      <w:pPr>
        <w:widowControl w:val="0"/>
        <w:kinsoku/>
        <w:autoSpaceDE/>
        <w:autoSpaceDN/>
        <w:adjustRightInd/>
        <w:snapToGrid/>
        <w:spacing w:line="300" w:lineRule="exact"/>
        <w:ind w:firstLine="384" w:firstLineChars="200"/>
        <w:jc w:val="both"/>
        <w:textAlignment w:val="auto"/>
        <w:rPr>
          <w:rFonts w:ascii="Times New Roman" w:hAnsi="Times New Roman" w:eastAsia="宋体" w:cs="Times New Roman"/>
          <w:snapToGrid/>
          <w:color w:val="auto"/>
          <w:spacing w:val="-4"/>
          <w:sz w:val="20"/>
          <w:szCs w:val="20"/>
          <w:lang w:eastAsia="zh-CN"/>
        </w:rPr>
      </w:pPr>
      <w:r>
        <w:rPr>
          <w:rFonts w:hint="eastAsia" w:ascii="Times New Roman" w:hAnsi="Times New Roman" w:eastAsia="宋体" w:cs="Times New Roman"/>
          <w:snapToGrid/>
          <w:color w:val="auto"/>
          <w:spacing w:val="-4"/>
          <w:sz w:val="20"/>
          <w:szCs w:val="20"/>
          <w:lang w:eastAsia="zh-CN"/>
        </w:rPr>
        <w:t>表格中的文字7.5磅。对于比较大的表格，如果按照双栏方式难以容纳，可以对该表格采用不分栏的格式。</w:t>
      </w:r>
    </w:p>
    <w:p w14:paraId="2A38C787">
      <w:pPr>
        <w:widowControl w:val="0"/>
        <w:kinsoku/>
        <w:autoSpaceDE/>
        <w:autoSpaceDN/>
        <w:adjustRightInd/>
        <w:snapToGrid/>
        <w:spacing w:line="300" w:lineRule="exact"/>
        <w:ind w:firstLine="400" w:firstLineChars="200"/>
        <w:jc w:val="both"/>
        <w:textAlignment w:val="auto"/>
        <w:rPr>
          <w:rFonts w:ascii="Times New Roman" w:hAnsi="Times New Roman" w:eastAsia="宋体" w:cs="Times New Roman"/>
          <w:snapToGrid/>
          <w:color w:val="auto"/>
          <w:sz w:val="20"/>
          <w:szCs w:val="20"/>
          <w:lang w:eastAsia="zh-CN"/>
        </w:rPr>
      </w:pPr>
      <w:r>
        <w:rPr>
          <w:rFonts w:hint="eastAsia" w:ascii="Times New Roman" w:hAnsi="Times New Roman" w:eastAsia="宋体" w:cs="Times New Roman"/>
          <w:snapToGrid/>
          <w:color w:val="auto"/>
          <w:sz w:val="20"/>
          <w:szCs w:val="20"/>
          <w:lang w:eastAsia="zh-CN"/>
        </w:rPr>
        <w:t>所有表格应尽可能采用“无环绕”环绕方式，尽量避免采用“环绕式”。</w:t>
      </w:r>
    </w:p>
    <w:p w14:paraId="5F4B5D8F">
      <w:pPr>
        <w:widowControl w:val="0"/>
        <w:kinsoku/>
        <w:autoSpaceDE/>
        <w:autoSpaceDN/>
        <w:adjustRightInd/>
        <w:snapToGrid/>
        <w:spacing w:line="300" w:lineRule="exact"/>
        <w:ind w:firstLine="400" w:firstLineChars="200"/>
        <w:jc w:val="both"/>
        <w:textAlignment w:val="auto"/>
        <w:rPr>
          <w:rFonts w:ascii="Times New Roman" w:hAnsi="Times New Roman" w:eastAsia="宋体" w:cs="Times New Roman"/>
          <w:snapToGrid/>
          <w:color w:val="auto"/>
          <w:sz w:val="20"/>
          <w:szCs w:val="20"/>
          <w:lang w:eastAsia="zh-CN"/>
        </w:rPr>
      </w:pPr>
      <w:r>
        <w:rPr>
          <w:rFonts w:hint="eastAsia" w:ascii="Times New Roman" w:hAnsi="Times New Roman" w:eastAsia="宋体" w:cs="Times New Roman"/>
          <w:snapToGrid/>
          <w:color w:val="auto"/>
          <w:sz w:val="20"/>
          <w:szCs w:val="20"/>
          <w:lang w:eastAsia="zh-CN"/>
        </w:rPr>
        <w:t>表格应居中。表格的标题置于表格上方，采用英文Times New Roman字体（如有中文使用黑体），8磅，加粗，居中，行距12磅，段后间隔0.5行，并使用“Table x”“表x”的形式进行编号。表格标题的上方和表格的下方各设置一空行，行距15磅。</w:t>
      </w:r>
    </w:p>
    <w:p w14:paraId="695116C8">
      <w:pPr>
        <w:kinsoku/>
        <w:autoSpaceDE/>
        <w:autoSpaceDN/>
        <w:adjustRightInd/>
        <w:snapToGrid/>
        <w:spacing w:before="120" w:beforeLines="50" w:line="320" w:lineRule="exact"/>
        <w:jc w:val="both"/>
        <w:textAlignment w:val="auto"/>
        <w:outlineLvl w:val="2"/>
        <w:rPr>
          <w:rFonts w:ascii="Times New Roman" w:hAnsi="Times New Roman" w:eastAsia="黑体" w:cs="Times New Roman"/>
          <w:b/>
          <w:snapToGrid/>
          <w:color w:val="auto"/>
          <w:sz w:val="20"/>
          <w:szCs w:val="20"/>
          <w:lang w:eastAsia="zh-CN"/>
        </w:rPr>
      </w:pPr>
      <w:r>
        <w:rPr>
          <w:rFonts w:hint="eastAsia" w:ascii="Times New Roman" w:hAnsi="Times New Roman" w:eastAsia="黑体" w:cs="Times New Roman"/>
          <w:b/>
          <w:snapToGrid/>
          <w:color w:val="auto"/>
          <w:sz w:val="20"/>
          <w:szCs w:val="20"/>
          <w:lang w:eastAsia="zh-CN"/>
        </w:rPr>
        <w:t>4.4.3 公式</w:t>
      </w:r>
    </w:p>
    <w:p w14:paraId="66E3DCB5">
      <w:pPr>
        <w:widowControl w:val="0"/>
        <w:kinsoku/>
        <w:autoSpaceDE/>
        <w:autoSpaceDN/>
        <w:adjustRightInd/>
        <w:snapToGrid/>
        <w:spacing w:line="300" w:lineRule="exact"/>
        <w:ind w:firstLine="400" w:firstLineChars="200"/>
        <w:jc w:val="distribute"/>
        <w:textAlignment w:val="auto"/>
        <w:rPr>
          <w:rFonts w:ascii="Times New Roman" w:hAnsi="Times New Roman" w:eastAsia="宋体" w:cs="Times New Roman"/>
          <w:snapToGrid/>
          <w:color w:val="auto"/>
          <w:sz w:val="20"/>
          <w:szCs w:val="20"/>
          <w:lang w:eastAsia="zh-CN"/>
        </w:rPr>
      </w:pPr>
      <w:r>
        <w:rPr>
          <w:rFonts w:hint="eastAsia" w:ascii="Times New Roman" w:hAnsi="Times New Roman" w:eastAsia="宋体" w:cs="Times New Roman"/>
          <w:snapToGrid/>
          <w:color w:val="auto"/>
          <w:sz w:val="20"/>
          <w:szCs w:val="20"/>
          <w:lang w:eastAsia="zh-CN"/>
        </w:rPr>
        <w:t>对于嵌入在正文段落中的公式，如果因为正文段落15磅行距的设置导致公式不能完整显示，可以将该</w:t>
      </w:r>
    </w:p>
    <w:p w14:paraId="4E96F4BA">
      <w:pPr>
        <w:kinsoku/>
        <w:autoSpaceDE/>
        <w:autoSpaceDN/>
        <w:adjustRightInd/>
        <w:snapToGrid/>
        <w:spacing w:line="240" w:lineRule="exact"/>
        <w:jc w:val="center"/>
        <w:textAlignment w:val="auto"/>
        <w:rPr>
          <w:rFonts w:ascii="Times New Roman" w:hAnsi="Times New Roman" w:eastAsia="黑体" w:cs="Times New Roman"/>
          <w:b/>
          <w:snapToGrid/>
          <w:color w:val="auto"/>
          <w:sz w:val="16"/>
          <w:szCs w:val="16"/>
          <w:lang w:eastAsia="zh-CN"/>
        </w:rPr>
      </w:pPr>
    </w:p>
    <w:p w14:paraId="10376FC5">
      <w:pPr>
        <w:kinsoku/>
        <w:autoSpaceDE/>
        <w:autoSpaceDN/>
        <w:adjustRightInd/>
        <w:snapToGrid/>
        <w:spacing w:line="240" w:lineRule="exact"/>
        <w:jc w:val="center"/>
        <w:textAlignment w:val="auto"/>
        <w:rPr>
          <w:rFonts w:ascii="Times New Roman" w:hAnsi="Times New Roman" w:eastAsia="黑体" w:cs="Times New Roman"/>
          <w:b/>
          <w:snapToGrid/>
          <w:color w:val="auto"/>
          <w:sz w:val="16"/>
          <w:szCs w:val="16"/>
          <w:lang w:eastAsia="zh-CN"/>
        </w:rPr>
      </w:pPr>
    </w:p>
    <w:p w14:paraId="39C79722">
      <w:pPr>
        <w:kinsoku/>
        <w:autoSpaceDE/>
        <w:autoSpaceDN/>
        <w:adjustRightInd/>
        <w:snapToGrid/>
        <w:spacing w:line="240" w:lineRule="exact"/>
        <w:jc w:val="center"/>
        <w:textAlignment w:val="auto"/>
        <w:rPr>
          <w:rFonts w:ascii="Times New Roman" w:hAnsi="Times New Roman" w:eastAsia="黑体" w:cs="Times New Roman"/>
          <w:b/>
          <w:snapToGrid/>
          <w:color w:val="auto"/>
          <w:sz w:val="16"/>
          <w:szCs w:val="16"/>
          <w:lang w:eastAsia="zh-CN"/>
        </w:rPr>
      </w:pPr>
    </w:p>
    <w:p w14:paraId="38FDC087">
      <w:pPr>
        <w:kinsoku/>
        <w:autoSpaceDE/>
        <w:autoSpaceDN/>
        <w:adjustRightInd/>
        <w:snapToGrid/>
        <w:spacing w:line="240" w:lineRule="exact"/>
        <w:jc w:val="center"/>
        <w:textAlignment w:val="auto"/>
        <w:rPr>
          <w:rFonts w:ascii="Times New Roman" w:hAnsi="Times New Roman" w:eastAsia="黑体" w:cs="Times New Roman"/>
          <w:b/>
          <w:snapToGrid/>
          <w:color w:val="auto"/>
          <w:sz w:val="16"/>
          <w:szCs w:val="16"/>
          <w:lang w:eastAsia="zh-CN"/>
        </w:rPr>
      </w:pPr>
    </w:p>
    <w:p w14:paraId="79CFD853">
      <w:pPr>
        <w:kinsoku/>
        <w:autoSpaceDE/>
        <w:autoSpaceDN/>
        <w:adjustRightInd/>
        <w:snapToGrid/>
        <w:spacing w:line="240" w:lineRule="exact"/>
        <w:jc w:val="center"/>
        <w:textAlignment w:val="auto"/>
        <w:rPr>
          <w:rFonts w:ascii="Times New Roman" w:hAnsi="Times New Roman" w:eastAsia="黑体" w:cs="Times New Roman"/>
          <w:b/>
          <w:snapToGrid/>
          <w:color w:val="auto"/>
          <w:sz w:val="16"/>
          <w:szCs w:val="16"/>
          <w:lang w:eastAsia="zh-CN"/>
        </w:rPr>
      </w:pPr>
    </w:p>
    <w:p w14:paraId="35AAEDD3">
      <w:pPr>
        <w:kinsoku/>
        <w:autoSpaceDE/>
        <w:autoSpaceDN/>
        <w:adjustRightInd/>
        <w:snapToGrid/>
        <w:spacing w:line="240" w:lineRule="exact"/>
        <w:jc w:val="center"/>
        <w:textAlignment w:val="auto"/>
        <w:rPr>
          <w:rFonts w:ascii="Times New Roman" w:hAnsi="Times New Roman" w:eastAsia="黑体" w:cs="Times New Roman"/>
          <w:b/>
          <w:snapToGrid/>
          <w:color w:val="auto"/>
          <w:sz w:val="16"/>
          <w:szCs w:val="16"/>
          <w:lang w:eastAsia="zh-CN"/>
        </w:rPr>
      </w:pPr>
    </w:p>
    <w:p w14:paraId="79729349">
      <w:pPr>
        <w:kinsoku/>
        <w:autoSpaceDE/>
        <w:autoSpaceDN/>
        <w:adjustRightInd/>
        <w:snapToGrid/>
        <w:spacing w:line="240" w:lineRule="exact"/>
        <w:jc w:val="center"/>
        <w:textAlignment w:val="auto"/>
        <w:rPr>
          <w:rFonts w:ascii="Times New Roman" w:hAnsi="Times New Roman" w:eastAsia="黑体" w:cs="Times New Roman"/>
          <w:b/>
          <w:snapToGrid/>
          <w:color w:val="auto"/>
          <w:sz w:val="16"/>
          <w:szCs w:val="16"/>
          <w:lang w:eastAsia="zh-CN"/>
        </w:rPr>
      </w:pPr>
    </w:p>
    <w:p w14:paraId="3B895D58">
      <w:pPr>
        <w:kinsoku/>
        <w:autoSpaceDE/>
        <w:autoSpaceDN/>
        <w:adjustRightInd/>
        <w:snapToGrid/>
        <w:spacing w:line="240" w:lineRule="exact"/>
        <w:jc w:val="center"/>
        <w:textAlignment w:val="auto"/>
        <w:rPr>
          <w:rFonts w:ascii="Times New Roman" w:hAnsi="Times New Roman" w:eastAsia="黑体" w:cs="Times New Roman"/>
          <w:b/>
          <w:snapToGrid/>
          <w:color w:val="auto"/>
          <w:sz w:val="16"/>
          <w:szCs w:val="16"/>
          <w:lang w:eastAsia="zh-CN"/>
        </w:rPr>
      </w:pPr>
    </w:p>
    <w:p w14:paraId="1FCEBC55">
      <w:pPr>
        <w:kinsoku/>
        <w:autoSpaceDE/>
        <w:autoSpaceDN/>
        <w:adjustRightInd/>
        <w:snapToGrid/>
        <w:spacing w:line="240" w:lineRule="exact"/>
        <w:jc w:val="center"/>
        <w:textAlignment w:val="auto"/>
        <w:rPr>
          <w:rFonts w:ascii="Times New Roman" w:hAnsi="Times New Roman" w:eastAsia="黑体" w:cs="Times New Roman"/>
          <w:b/>
          <w:snapToGrid/>
          <w:color w:val="auto"/>
          <w:sz w:val="16"/>
          <w:szCs w:val="16"/>
          <w:lang w:eastAsia="zh-CN"/>
        </w:rPr>
      </w:pPr>
    </w:p>
    <w:p w14:paraId="591BC7AB">
      <w:pPr>
        <w:kinsoku/>
        <w:autoSpaceDE/>
        <w:autoSpaceDN/>
        <w:adjustRightInd/>
        <w:snapToGrid/>
        <w:spacing w:line="240" w:lineRule="exact"/>
        <w:jc w:val="center"/>
        <w:textAlignment w:val="auto"/>
        <w:rPr>
          <w:rFonts w:ascii="Times New Roman" w:hAnsi="Times New Roman" w:eastAsia="黑体" w:cs="Times New Roman"/>
          <w:b/>
          <w:snapToGrid/>
          <w:color w:val="auto"/>
          <w:sz w:val="16"/>
          <w:szCs w:val="16"/>
          <w:lang w:eastAsia="zh-CN"/>
        </w:rPr>
      </w:pPr>
    </w:p>
    <w:p w14:paraId="19C7CD34">
      <w:pPr>
        <w:kinsoku/>
        <w:autoSpaceDE/>
        <w:autoSpaceDN/>
        <w:adjustRightInd/>
        <w:snapToGrid/>
        <w:spacing w:line="240" w:lineRule="exact"/>
        <w:jc w:val="center"/>
        <w:textAlignment w:val="auto"/>
        <w:rPr>
          <w:rFonts w:ascii="Times New Roman" w:hAnsi="Times New Roman" w:eastAsia="黑体" w:cs="Times New Roman"/>
          <w:b/>
          <w:snapToGrid/>
          <w:color w:val="auto"/>
          <w:sz w:val="16"/>
          <w:szCs w:val="16"/>
          <w:lang w:eastAsia="zh-CN"/>
        </w:rPr>
      </w:pPr>
      <w:r>
        <w:rPr>
          <w:rFonts w:hint="eastAsia" w:ascii="Times New Roman" w:hAnsi="Times New Roman" w:eastAsia="黑体" w:cs="Times New Roman"/>
          <w:b/>
          <w:snapToGrid/>
          <w:color w:val="auto"/>
          <w:sz w:val="16"/>
          <w:szCs w:val="16"/>
          <w:lang w:eastAsia="zh-CN"/>
        </w:rPr>
        <w:t xml:space="preserve">Table 1. </w:t>
      </w:r>
      <w:r>
        <w:rPr>
          <w:rFonts w:ascii="Times New Roman" w:hAnsi="Times New Roman" w:eastAsia="黑体" w:cs="Times New Roman"/>
          <w:b/>
          <w:snapToGrid/>
          <w:color w:val="auto"/>
          <w:sz w:val="16"/>
          <w:szCs w:val="16"/>
          <w:lang w:eastAsia="zh-CN"/>
        </w:rPr>
        <w:t>System resulting data of standard experiment</w:t>
      </w:r>
    </w:p>
    <w:p w14:paraId="211814D1">
      <w:pPr>
        <w:kinsoku/>
        <w:autoSpaceDE/>
        <w:autoSpaceDN/>
        <w:adjustRightInd/>
        <w:snapToGrid/>
        <w:spacing w:after="120" w:afterLines="50" w:line="240" w:lineRule="exact"/>
        <w:jc w:val="center"/>
        <w:textAlignment w:val="auto"/>
        <w:rPr>
          <w:rFonts w:ascii="Times New Roman" w:hAnsi="Times New Roman" w:eastAsia="黑体" w:cs="Times New Roman"/>
          <w:b/>
          <w:snapToGrid/>
          <w:color w:val="auto"/>
          <w:sz w:val="16"/>
          <w:szCs w:val="16"/>
          <w:lang w:eastAsia="zh-CN"/>
        </w:rPr>
      </w:pPr>
      <w:r>
        <w:rPr>
          <w:rFonts w:hint="eastAsia" w:ascii="Times New Roman" w:hAnsi="Times New Roman" w:eastAsia="黑体" w:cs="Times New Roman"/>
          <w:b/>
          <w:snapToGrid/>
          <w:color w:val="auto"/>
          <w:sz w:val="16"/>
          <w:szCs w:val="16"/>
          <w:lang w:eastAsia="zh-CN"/>
        </w:rPr>
        <w:t>表</w:t>
      </w:r>
      <w:r>
        <w:rPr>
          <w:rFonts w:ascii="Times New Roman" w:hAnsi="Times New Roman" w:eastAsia="黑体" w:cs="Times New Roman"/>
          <w:b/>
          <w:snapToGrid/>
          <w:color w:val="auto"/>
          <w:sz w:val="16"/>
          <w:szCs w:val="16"/>
          <w:lang w:eastAsia="zh-CN"/>
        </w:rPr>
        <w:t>1</w:t>
      </w:r>
      <w:r>
        <w:rPr>
          <w:rFonts w:hint="eastAsia" w:ascii="Times New Roman" w:hAnsi="Times New Roman" w:eastAsia="黑体" w:cs="Times New Roman"/>
          <w:b/>
          <w:snapToGrid/>
          <w:color w:val="auto"/>
          <w:sz w:val="16"/>
          <w:szCs w:val="16"/>
          <w:lang w:eastAsia="zh-CN"/>
        </w:rPr>
        <w:t>. 标准试验系统结果数据</w:t>
      </w:r>
    </w:p>
    <w:tbl>
      <w:tblPr>
        <w:tblStyle w:val="7"/>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0"/>
        <w:gridCol w:w="907"/>
        <w:gridCol w:w="908"/>
        <w:gridCol w:w="908"/>
        <w:gridCol w:w="1042"/>
      </w:tblGrid>
      <w:tr w14:paraId="3ED78D2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70" w:type="dxa"/>
            <w:tcBorders>
              <w:top w:val="single" w:color="auto" w:sz="4" w:space="0"/>
              <w:bottom w:val="single" w:color="auto" w:sz="2" w:space="0"/>
            </w:tcBorders>
            <w:vAlign w:val="center"/>
          </w:tcPr>
          <w:p w14:paraId="33E34FFF">
            <w:pPr>
              <w:widowControl w:val="0"/>
              <w:kinsoku/>
              <w:autoSpaceDE/>
              <w:autoSpaceDN/>
              <w:adjustRightInd/>
              <w:snapToGrid/>
              <w:spacing w:line="220" w:lineRule="exact"/>
              <w:jc w:val="center"/>
              <w:textAlignment w:val="auto"/>
              <w:rPr>
                <w:rFonts w:ascii="Times New Roman" w:hAnsi="Times New Roman" w:eastAsia="宋体" w:cs="Times New Roman"/>
                <w:snapToGrid/>
                <w:color w:val="auto"/>
                <w:sz w:val="15"/>
                <w:szCs w:val="15"/>
              </w:rPr>
            </w:pPr>
            <w:r>
              <w:rPr>
                <w:rFonts w:hint="eastAsia" w:ascii="Times New Roman" w:hAnsi="Times New Roman" w:eastAsia="宋体" w:cs="Times New Roman"/>
                <w:snapToGrid/>
                <w:color w:val="auto"/>
                <w:sz w:val="15"/>
                <w:szCs w:val="15"/>
              </w:rPr>
              <w:t>数量</w:t>
            </w:r>
          </w:p>
        </w:tc>
        <w:tc>
          <w:tcPr>
            <w:tcW w:w="907" w:type="dxa"/>
            <w:tcBorders>
              <w:top w:val="single" w:color="auto" w:sz="4" w:space="0"/>
              <w:bottom w:val="single" w:color="auto" w:sz="2" w:space="0"/>
            </w:tcBorders>
            <w:vAlign w:val="center"/>
          </w:tcPr>
          <w:p w14:paraId="3280BAB6">
            <w:pPr>
              <w:widowControl w:val="0"/>
              <w:kinsoku/>
              <w:autoSpaceDE/>
              <w:autoSpaceDN/>
              <w:adjustRightInd/>
              <w:snapToGrid/>
              <w:spacing w:line="220" w:lineRule="exact"/>
              <w:jc w:val="center"/>
              <w:textAlignment w:val="auto"/>
              <w:rPr>
                <w:rFonts w:ascii="Times New Roman" w:hAnsi="Times New Roman" w:eastAsia="宋体" w:cs="Times New Roman"/>
                <w:snapToGrid/>
                <w:color w:val="auto"/>
                <w:sz w:val="15"/>
                <w:szCs w:val="15"/>
              </w:rPr>
            </w:pPr>
            <w:r>
              <w:rPr>
                <w:rFonts w:hint="eastAsia" w:ascii="Times New Roman" w:hAnsi="Times New Roman" w:eastAsia="宋体" w:cs="Times New Roman"/>
                <w:snapToGrid/>
                <w:color w:val="auto"/>
                <w:sz w:val="15"/>
                <w:szCs w:val="15"/>
              </w:rPr>
              <w:t>质量</w:t>
            </w:r>
          </w:p>
        </w:tc>
        <w:tc>
          <w:tcPr>
            <w:tcW w:w="908" w:type="dxa"/>
            <w:tcBorders>
              <w:top w:val="single" w:color="auto" w:sz="4" w:space="0"/>
              <w:bottom w:val="single" w:color="auto" w:sz="2" w:space="0"/>
            </w:tcBorders>
            <w:vAlign w:val="center"/>
          </w:tcPr>
          <w:p w14:paraId="0F87A020">
            <w:pPr>
              <w:widowControl w:val="0"/>
              <w:kinsoku/>
              <w:autoSpaceDE/>
              <w:autoSpaceDN/>
              <w:adjustRightInd/>
              <w:snapToGrid/>
              <w:spacing w:line="220" w:lineRule="exact"/>
              <w:jc w:val="center"/>
              <w:textAlignment w:val="auto"/>
              <w:rPr>
                <w:rFonts w:ascii="Times New Roman" w:hAnsi="Times New Roman" w:eastAsia="宋体" w:cs="Times New Roman"/>
                <w:snapToGrid/>
                <w:color w:val="auto"/>
                <w:sz w:val="15"/>
                <w:szCs w:val="15"/>
              </w:rPr>
            </w:pPr>
            <w:r>
              <w:rPr>
                <w:rFonts w:hint="eastAsia" w:ascii="Times New Roman" w:hAnsi="Times New Roman" w:eastAsia="宋体" w:cs="Times New Roman"/>
                <w:snapToGrid/>
                <w:color w:val="auto"/>
                <w:sz w:val="15"/>
                <w:szCs w:val="15"/>
              </w:rPr>
              <w:t>排序</w:t>
            </w:r>
          </w:p>
        </w:tc>
        <w:tc>
          <w:tcPr>
            <w:tcW w:w="908" w:type="dxa"/>
            <w:tcBorders>
              <w:top w:val="single" w:color="auto" w:sz="4" w:space="0"/>
              <w:bottom w:val="single" w:color="auto" w:sz="2" w:space="0"/>
            </w:tcBorders>
            <w:vAlign w:val="center"/>
          </w:tcPr>
          <w:p w14:paraId="6116B474">
            <w:pPr>
              <w:widowControl w:val="0"/>
              <w:kinsoku/>
              <w:autoSpaceDE/>
              <w:autoSpaceDN/>
              <w:adjustRightInd/>
              <w:snapToGrid/>
              <w:spacing w:line="220" w:lineRule="exact"/>
              <w:jc w:val="center"/>
              <w:textAlignment w:val="auto"/>
              <w:rPr>
                <w:rFonts w:ascii="Times New Roman" w:hAnsi="Times New Roman" w:eastAsia="宋体" w:cs="Times New Roman"/>
                <w:snapToGrid/>
                <w:color w:val="auto"/>
                <w:sz w:val="15"/>
                <w:szCs w:val="15"/>
              </w:rPr>
            </w:pPr>
            <w:r>
              <w:rPr>
                <w:rFonts w:hint="eastAsia" w:ascii="Times New Roman" w:hAnsi="Times New Roman" w:eastAsia="宋体" w:cs="Times New Roman"/>
                <w:snapToGrid/>
                <w:color w:val="auto"/>
                <w:sz w:val="15"/>
                <w:szCs w:val="15"/>
              </w:rPr>
              <w:t>稿件</w:t>
            </w:r>
          </w:p>
        </w:tc>
        <w:tc>
          <w:tcPr>
            <w:tcW w:w="1042" w:type="dxa"/>
            <w:tcBorders>
              <w:top w:val="single" w:color="auto" w:sz="4" w:space="0"/>
              <w:bottom w:val="single" w:color="auto" w:sz="2" w:space="0"/>
            </w:tcBorders>
            <w:vAlign w:val="center"/>
          </w:tcPr>
          <w:p w14:paraId="3F15B542">
            <w:pPr>
              <w:widowControl w:val="0"/>
              <w:kinsoku/>
              <w:autoSpaceDE/>
              <w:autoSpaceDN/>
              <w:adjustRightInd/>
              <w:snapToGrid/>
              <w:spacing w:line="220" w:lineRule="exact"/>
              <w:jc w:val="center"/>
              <w:textAlignment w:val="auto"/>
              <w:rPr>
                <w:rFonts w:ascii="Times New Roman" w:hAnsi="Times New Roman" w:eastAsia="宋体" w:cs="Times New Roman"/>
                <w:snapToGrid/>
                <w:color w:val="auto"/>
                <w:sz w:val="15"/>
                <w:szCs w:val="15"/>
              </w:rPr>
            </w:pPr>
            <w:r>
              <w:rPr>
                <w:rFonts w:hint="eastAsia" w:ascii="Times New Roman" w:hAnsi="Times New Roman" w:eastAsia="宋体" w:cs="Times New Roman"/>
                <w:snapToGrid/>
                <w:color w:val="auto"/>
                <w:sz w:val="15"/>
                <w:szCs w:val="15"/>
              </w:rPr>
              <w:t>件数</w:t>
            </w:r>
          </w:p>
        </w:tc>
      </w:tr>
      <w:tr w14:paraId="28F8983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70" w:type="dxa"/>
            <w:tcBorders>
              <w:top w:val="single" w:color="auto" w:sz="2" w:space="0"/>
              <w:bottom w:val="nil"/>
            </w:tcBorders>
            <w:vAlign w:val="center"/>
          </w:tcPr>
          <w:p w14:paraId="6E4DF0E5">
            <w:pPr>
              <w:widowControl w:val="0"/>
              <w:kinsoku/>
              <w:autoSpaceDE/>
              <w:autoSpaceDN/>
              <w:adjustRightInd/>
              <w:snapToGrid/>
              <w:spacing w:line="276" w:lineRule="exact"/>
              <w:jc w:val="center"/>
              <w:textAlignment w:val="auto"/>
              <w:rPr>
                <w:rFonts w:ascii="Times New Roman" w:hAnsi="Times New Roman" w:eastAsia="宋体" w:cs="Times New Roman"/>
                <w:snapToGrid/>
                <w:color w:val="auto"/>
                <w:sz w:val="15"/>
                <w:szCs w:val="15"/>
              </w:rPr>
            </w:pPr>
            <w:r>
              <w:rPr>
                <w:rFonts w:ascii="Times New Roman" w:hAnsi="Times New Roman" w:eastAsia="宋体" w:cs="Times New Roman"/>
                <w:snapToGrid/>
                <w:color w:val="auto"/>
                <w:sz w:val="15"/>
                <w:szCs w:val="15"/>
              </w:rPr>
              <w:t>1</w:t>
            </w:r>
          </w:p>
        </w:tc>
        <w:tc>
          <w:tcPr>
            <w:tcW w:w="907" w:type="dxa"/>
            <w:tcBorders>
              <w:top w:val="single" w:color="auto" w:sz="2" w:space="0"/>
              <w:bottom w:val="nil"/>
            </w:tcBorders>
            <w:vAlign w:val="center"/>
          </w:tcPr>
          <w:p w14:paraId="3F1F6D17">
            <w:pPr>
              <w:widowControl w:val="0"/>
              <w:kinsoku/>
              <w:autoSpaceDE/>
              <w:autoSpaceDN/>
              <w:adjustRightInd/>
              <w:snapToGrid/>
              <w:spacing w:line="276" w:lineRule="exact"/>
              <w:jc w:val="center"/>
              <w:textAlignment w:val="auto"/>
              <w:rPr>
                <w:rFonts w:ascii="Times New Roman" w:hAnsi="Times New Roman" w:eastAsia="宋体" w:cs="Times New Roman"/>
                <w:snapToGrid/>
                <w:color w:val="auto"/>
                <w:sz w:val="15"/>
                <w:szCs w:val="15"/>
              </w:rPr>
            </w:pPr>
            <w:r>
              <w:rPr>
                <w:rFonts w:ascii="Times New Roman" w:hAnsi="Times New Roman" w:eastAsia="宋体" w:cs="Times New Roman"/>
                <w:snapToGrid/>
                <w:color w:val="auto"/>
                <w:sz w:val="15"/>
                <w:szCs w:val="15"/>
              </w:rPr>
              <w:t>3</w:t>
            </w:r>
          </w:p>
        </w:tc>
        <w:tc>
          <w:tcPr>
            <w:tcW w:w="908" w:type="dxa"/>
            <w:tcBorders>
              <w:top w:val="single" w:color="auto" w:sz="2" w:space="0"/>
              <w:bottom w:val="nil"/>
            </w:tcBorders>
            <w:vAlign w:val="center"/>
          </w:tcPr>
          <w:p w14:paraId="33A8D469">
            <w:pPr>
              <w:widowControl w:val="0"/>
              <w:kinsoku/>
              <w:autoSpaceDE/>
              <w:autoSpaceDN/>
              <w:adjustRightInd/>
              <w:snapToGrid/>
              <w:spacing w:line="276" w:lineRule="exact"/>
              <w:jc w:val="center"/>
              <w:textAlignment w:val="auto"/>
              <w:rPr>
                <w:rFonts w:ascii="Times New Roman" w:hAnsi="Times New Roman" w:eastAsia="宋体" w:cs="Times New Roman"/>
                <w:snapToGrid/>
                <w:color w:val="auto"/>
                <w:sz w:val="15"/>
                <w:szCs w:val="15"/>
              </w:rPr>
            </w:pPr>
            <w:r>
              <w:rPr>
                <w:rFonts w:ascii="Times New Roman" w:hAnsi="Times New Roman" w:eastAsia="宋体" w:cs="Times New Roman"/>
                <w:snapToGrid/>
                <w:color w:val="auto"/>
                <w:sz w:val="15"/>
                <w:szCs w:val="15"/>
              </w:rPr>
              <w:t>4</w:t>
            </w:r>
          </w:p>
        </w:tc>
        <w:tc>
          <w:tcPr>
            <w:tcW w:w="908" w:type="dxa"/>
            <w:tcBorders>
              <w:top w:val="single" w:color="auto" w:sz="2" w:space="0"/>
              <w:bottom w:val="nil"/>
            </w:tcBorders>
            <w:vAlign w:val="center"/>
          </w:tcPr>
          <w:p w14:paraId="6EE99DCD">
            <w:pPr>
              <w:widowControl w:val="0"/>
              <w:kinsoku/>
              <w:autoSpaceDE/>
              <w:autoSpaceDN/>
              <w:adjustRightInd/>
              <w:snapToGrid/>
              <w:spacing w:line="276" w:lineRule="exact"/>
              <w:jc w:val="center"/>
              <w:textAlignment w:val="auto"/>
              <w:rPr>
                <w:rFonts w:ascii="Times New Roman" w:hAnsi="Times New Roman" w:eastAsia="宋体" w:cs="Times New Roman"/>
                <w:snapToGrid/>
                <w:color w:val="auto"/>
                <w:sz w:val="15"/>
                <w:szCs w:val="15"/>
              </w:rPr>
            </w:pPr>
            <w:r>
              <w:rPr>
                <w:rFonts w:ascii="Times New Roman" w:hAnsi="Times New Roman" w:eastAsia="宋体" w:cs="Times New Roman"/>
                <w:snapToGrid/>
                <w:color w:val="auto"/>
                <w:sz w:val="15"/>
                <w:szCs w:val="15"/>
              </w:rPr>
              <w:t>7</w:t>
            </w:r>
          </w:p>
        </w:tc>
        <w:tc>
          <w:tcPr>
            <w:tcW w:w="1042" w:type="dxa"/>
            <w:tcBorders>
              <w:top w:val="single" w:color="auto" w:sz="2" w:space="0"/>
              <w:bottom w:val="nil"/>
            </w:tcBorders>
            <w:vAlign w:val="center"/>
          </w:tcPr>
          <w:p w14:paraId="1357C3A0">
            <w:pPr>
              <w:widowControl w:val="0"/>
              <w:kinsoku/>
              <w:autoSpaceDE/>
              <w:autoSpaceDN/>
              <w:adjustRightInd/>
              <w:snapToGrid/>
              <w:spacing w:line="276" w:lineRule="exact"/>
              <w:jc w:val="center"/>
              <w:textAlignment w:val="auto"/>
              <w:rPr>
                <w:rFonts w:ascii="Times New Roman" w:hAnsi="Times New Roman" w:eastAsia="宋体" w:cs="Times New Roman"/>
                <w:snapToGrid/>
                <w:color w:val="auto"/>
                <w:sz w:val="15"/>
                <w:szCs w:val="15"/>
              </w:rPr>
            </w:pPr>
            <w:r>
              <w:rPr>
                <w:rFonts w:ascii="Times New Roman" w:hAnsi="Times New Roman" w:eastAsia="宋体" w:cs="Times New Roman"/>
                <w:snapToGrid/>
                <w:color w:val="auto"/>
                <w:sz w:val="15"/>
                <w:szCs w:val="15"/>
              </w:rPr>
              <w:t>8</w:t>
            </w:r>
          </w:p>
        </w:tc>
      </w:tr>
      <w:tr w14:paraId="2B13C3C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70" w:type="dxa"/>
            <w:tcBorders>
              <w:top w:val="nil"/>
            </w:tcBorders>
            <w:vAlign w:val="center"/>
          </w:tcPr>
          <w:p w14:paraId="63F4F7BB">
            <w:pPr>
              <w:widowControl w:val="0"/>
              <w:kinsoku/>
              <w:autoSpaceDE/>
              <w:autoSpaceDN/>
              <w:adjustRightInd/>
              <w:snapToGrid/>
              <w:spacing w:line="276" w:lineRule="exact"/>
              <w:jc w:val="center"/>
              <w:textAlignment w:val="auto"/>
              <w:rPr>
                <w:rFonts w:ascii="Times New Roman" w:hAnsi="Times New Roman" w:eastAsia="宋体" w:cs="Times New Roman"/>
                <w:snapToGrid/>
                <w:color w:val="auto"/>
                <w:sz w:val="15"/>
                <w:szCs w:val="15"/>
              </w:rPr>
            </w:pPr>
            <w:r>
              <w:rPr>
                <w:rFonts w:ascii="Times New Roman" w:hAnsi="Times New Roman" w:eastAsia="宋体" w:cs="Times New Roman"/>
                <w:snapToGrid/>
                <w:color w:val="auto"/>
                <w:sz w:val="15"/>
                <w:szCs w:val="15"/>
              </w:rPr>
              <w:t>2</w:t>
            </w:r>
          </w:p>
        </w:tc>
        <w:tc>
          <w:tcPr>
            <w:tcW w:w="907" w:type="dxa"/>
            <w:tcBorders>
              <w:top w:val="nil"/>
            </w:tcBorders>
            <w:vAlign w:val="center"/>
          </w:tcPr>
          <w:p w14:paraId="47D0BB24">
            <w:pPr>
              <w:widowControl w:val="0"/>
              <w:kinsoku/>
              <w:autoSpaceDE/>
              <w:autoSpaceDN/>
              <w:adjustRightInd/>
              <w:snapToGrid/>
              <w:spacing w:line="276" w:lineRule="exact"/>
              <w:jc w:val="center"/>
              <w:textAlignment w:val="auto"/>
              <w:rPr>
                <w:rFonts w:ascii="Times New Roman" w:hAnsi="Times New Roman" w:eastAsia="宋体" w:cs="Times New Roman"/>
                <w:snapToGrid/>
                <w:color w:val="auto"/>
                <w:sz w:val="15"/>
                <w:szCs w:val="15"/>
              </w:rPr>
            </w:pPr>
            <w:r>
              <w:rPr>
                <w:rFonts w:ascii="Times New Roman" w:hAnsi="Times New Roman" w:eastAsia="宋体" w:cs="Times New Roman"/>
                <w:snapToGrid/>
                <w:color w:val="auto"/>
                <w:sz w:val="15"/>
                <w:szCs w:val="15"/>
              </w:rPr>
              <w:t>4</w:t>
            </w:r>
          </w:p>
        </w:tc>
        <w:tc>
          <w:tcPr>
            <w:tcW w:w="908" w:type="dxa"/>
            <w:tcBorders>
              <w:top w:val="nil"/>
            </w:tcBorders>
            <w:vAlign w:val="center"/>
          </w:tcPr>
          <w:p w14:paraId="2DA837BC">
            <w:pPr>
              <w:widowControl w:val="0"/>
              <w:kinsoku/>
              <w:autoSpaceDE/>
              <w:autoSpaceDN/>
              <w:adjustRightInd/>
              <w:snapToGrid/>
              <w:spacing w:line="276" w:lineRule="exact"/>
              <w:jc w:val="center"/>
              <w:textAlignment w:val="auto"/>
              <w:rPr>
                <w:rFonts w:ascii="Times New Roman" w:hAnsi="Times New Roman" w:eastAsia="宋体" w:cs="Times New Roman"/>
                <w:snapToGrid/>
                <w:color w:val="auto"/>
                <w:sz w:val="15"/>
                <w:szCs w:val="15"/>
              </w:rPr>
            </w:pPr>
            <w:r>
              <w:rPr>
                <w:rFonts w:ascii="Times New Roman" w:hAnsi="Times New Roman" w:eastAsia="宋体" w:cs="Times New Roman"/>
                <w:snapToGrid/>
                <w:color w:val="auto"/>
                <w:sz w:val="15"/>
                <w:szCs w:val="15"/>
              </w:rPr>
              <w:t>3</w:t>
            </w:r>
          </w:p>
        </w:tc>
        <w:tc>
          <w:tcPr>
            <w:tcW w:w="908" w:type="dxa"/>
            <w:tcBorders>
              <w:top w:val="nil"/>
            </w:tcBorders>
            <w:vAlign w:val="center"/>
          </w:tcPr>
          <w:p w14:paraId="296EF11A">
            <w:pPr>
              <w:widowControl w:val="0"/>
              <w:kinsoku/>
              <w:autoSpaceDE/>
              <w:autoSpaceDN/>
              <w:adjustRightInd/>
              <w:snapToGrid/>
              <w:spacing w:line="276" w:lineRule="exact"/>
              <w:jc w:val="center"/>
              <w:textAlignment w:val="auto"/>
              <w:rPr>
                <w:rFonts w:ascii="Times New Roman" w:hAnsi="Times New Roman" w:eastAsia="宋体" w:cs="Times New Roman"/>
                <w:snapToGrid/>
                <w:color w:val="auto"/>
                <w:sz w:val="15"/>
                <w:szCs w:val="15"/>
              </w:rPr>
            </w:pPr>
            <w:r>
              <w:rPr>
                <w:rFonts w:ascii="Times New Roman" w:hAnsi="Times New Roman" w:eastAsia="宋体" w:cs="Times New Roman"/>
                <w:snapToGrid/>
                <w:color w:val="auto"/>
                <w:sz w:val="15"/>
                <w:szCs w:val="15"/>
              </w:rPr>
              <w:t>5</w:t>
            </w:r>
          </w:p>
        </w:tc>
        <w:tc>
          <w:tcPr>
            <w:tcW w:w="1042" w:type="dxa"/>
            <w:tcBorders>
              <w:top w:val="nil"/>
            </w:tcBorders>
            <w:vAlign w:val="center"/>
          </w:tcPr>
          <w:p w14:paraId="20244911">
            <w:pPr>
              <w:widowControl w:val="0"/>
              <w:kinsoku/>
              <w:autoSpaceDE/>
              <w:autoSpaceDN/>
              <w:adjustRightInd/>
              <w:snapToGrid/>
              <w:spacing w:line="276" w:lineRule="exact"/>
              <w:jc w:val="center"/>
              <w:textAlignment w:val="auto"/>
              <w:rPr>
                <w:rFonts w:ascii="Times New Roman" w:hAnsi="Times New Roman" w:eastAsia="宋体" w:cs="Times New Roman"/>
                <w:snapToGrid/>
                <w:color w:val="auto"/>
                <w:sz w:val="15"/>
                <w:szCs w:val="15"/>
              </w:rPr>
            </w:pPr>
            <w:r>
              <w:rPr>
                <w:rFonts w:ascii="Times New Roman" w:hAnsi="Times New Roman" w:eastAsia="宋体" w:cs="Times New Roman"/>
                <w:snapToGrid/>
                <w:color w:val="auto"/>
                <w:sz w:val="15"/>
                <w:szCs w:val="15"/>
              </w:rPr>
              <w:t>9</w:t>
            </w:r>
          </w:p>
        </w:tc>
      </w:tr>
      <w:tr w14:paraId="6A52EAB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70" w:type="dxa"/>
            <w:vAlign w:val="center"/>
          </w:tcPr>
          <w:p w14:paraId="30498DE5">
            <w:pPr>
              <w:widowControl w:val="0"/>
              <w:kinsoku/>
              <w:autoSpaceDE/>
              <w:autoSpaceDN/>
              <w:adjustRightInd/>
              <w:snapToGrid/>
              <w:spacing w:line="276" w:lineRule="exact"/>
              <w:jc w:val="center"/>
              <w:textAlignment w:val="auto"/>
              <w:rPr>
                <w:rFonts w:ascii="Times New Roman" w:hAnsi="Times New Roman" w:eastAsia="宋体" w:cs="Times New Roman"/>
                <w:snapToGrid/>
                <w:color w:val="auto"/>
                <w:sz w:val="15"/>
                <w:szCs w:val="15"/>
              </w:rPr>
            </w:pPr>
            <w:r>
              <w:rPr>
                <w:rFonts w:ascii="Times New Roman" w:hAnsi="Times New Roman" w:eastAsia="宋体" w:cs="Times New Roman"/>
                <w:snapToGrid/>
                <w:color w:val="auto"/>
                <w:sz w:val="15"/>
                <w:szCs w:val="15"/>
              </w:rPr>
              <w:t>3</w:t>
            </w:r>
          </w:p>
        </w:tc>
        <w:tc>
          <w:tcPr>
            <w:tcW w:w="907" w:type="dxa"/>
            <w:vAlign w:val="center"/>
          </w:tcPr>
          <w:p w14:paraId="10D5484F">
            <w:pPr>
              <w:widowControl w:val="0"/>
              <w:kinsoku/>
              <w:autoSpaceDE/>
              <w:autoSpaceDN/>
              <w:adjustRightInd/>
              <w:snapToGrid/>
              <w:spacing w:line="276" w:lineRule="exact"/>
              <w:jc w:val="center"/>
              <w:textAlignment w:val="auto"/>
              <w:rPr>
                <w:rFonts w:ascii="Times New Roman" w:hAnsi="Times New Roman" w:eastAsia="宋体" w:cs="Times New Roman"/>
                <w:snapToGrid/>
                <w:color w:val="auto"/>
                <w:sz w:val="15"/>
                <w:szCs w:val="15"/>
              </w:rPr>
            </w:pPr>
            <w:r>
              <w:rPr>
                <w:rFonts w:ascii="Times New Roman" w:hAnsi="Times New Roman" w:eastAsia="宋体" w:cs="Times New Roman"/>
                <w:snapToGrid/>
                <w:color w:val="auto"/>
                <w:sz w:val="15"/>
                <w:szCs w:val="15"/>
              </w:rPr>
              <w:t>7</w:t>
            </w:r>
          </w:p>
        </w:tc>
        <w:tc>
          <w:tcPr>
            <w:tcW w:w="908" w:type="dxa"/>
            <w:vAlign w:val="center"/>
          </w:tcPr>
          <w:p w14:paraId="6143C86D">
            <w:pPr>
              <w:widowControl w:val="0"/>
              <w:kinsoku/>
              <w:autoSpaceDE/>
              <w:autoSpaceDN/>
              <w:adjustRightInd/>
              <w:snapToGrid/>
              <w:spacing w:line="276" w:lineRule="exact"/>
              <w:jc w:val="center"/>
              <w:textAlignment w:val="auto"/>
              <w:rPr>
                <w:rFonts w:ascii="Times New Roman" w:hAnsi="Times New Roman" w:eastAsia="宋体" w:cs="Times New Roman"/>
                <w:snapToGrid/>
                <w:color w:val="auto"/>
                <w:sz w:val="15"/>
                <w:szCs w:val="15"/>
              </w:rPr>
            </w:pPr>
            <w:r>
              <w:rPr>
                <w:rFonts w:ascii="Times New Roman" w:hAnsi="Times New Roman" w:eastAsia="宋体" w:cs="Times New Roman"/>
                <w:snapToGrid/>
                <w:color w:val="auto"/>
                <w:sz w:val="15"/>
                <w:szCs w:val="15"/>
              </w:rPr>
              <w:t>6</w:t>
            </w:r>
          </w:p>
        </w:tc>
        <w:tc>
          <w:tcPr>
            <w:tcW w:w="908" w:type="dxa"/>
            <w:vAlign w:val="center"/>
          </w:tcPr>
          <w:p w14:paraId="006CF39D">
            <w:pPr>
              <w:widowControl w:val="0"/>
              <w:kinsoku/>
              <w:autoSpaceDE/>
              <w:autoSpaceDN/>
              <w:adjustRightInd/>
              <w:snapToGrid/>
              <w:spacing w:line="276" w:lineRule="exact"/>
              <w:jc w:val="center"/>
              <w:textAlignment w:val="auto"/>
              <w:rPr>
                <w:rFonts w:ascii="Times New Roman" w:hAnsi="Times New Roman" w:eastAsia="宋体" w:cs="Times New Roman"/>
                <w:snapToGrid/>
                <w:color w:val="auto"/>
                <w:sz w:val="15"/>
                <w:szCs w:val="15"/>
              </w:rPr>
            </w:pPr>
            <w:r>
              <w:rPr>
                <w:rFonts w:ascii="Times New Roman" w:hAnsi="Times New Roman" w:eastAsia="宋体" w:cs="Times New Roman"/>
                <w:snapToGrid/>
                <w:color w:val="auto"/>
                <w:sz w:val="15"/>
                <w:szCs w:val="15"/>
              </w:rPr>
              <w:t>7</w:t>
            </w:r>
          </w:p>
        </w:tc>
        <w:tc>
          <w:tcPr>
            <w:tcW w:w="1042" w:type="dxa"/>
            <w:vAlign w:val="center"/>
          </w:tcPr>
          <w:p w14:paraId="6ECA84BB">
            <w:pPr>
              <w:widowControl w:val="0"/>
              <w:kinsoku/>
              <w:autoSpaceDE/>
              <w:autoSpaceDN/>
              <w:adjustRightInd/>
              <w:snapToGrid/>
              <w:spacing w:line="276" w:lineRule="exact"/>
              <w:jc w:val="center"/>
              <w:textAlignment w:val="auto"/>
              <w:rPr>
                <w:rFonts w:ascii="Times New Roman" w:hAnsi="Times New Roman" w:eastAsia="宋体" w:cs="Times New Roman"/>
                <w:snapToGrid/>
                <w:color w:val="auto"/>
                <w:sz w:val="15"/>
                <w:szCs w:val="15"/>
              </w:rPr>
            </w:pPr>
            <w:r>
              <w:rPr>
                <w:rFonts w:ascii="Times New Roman" w:hAnsi="Times New Roman" w:eastAsia="宋体" w:cs="Times New Roman"/>
                <w:snapToGrid/>
                <w:color w:val="auto"/>
                <w:sz w:val="15"/>
                <w:szCs w:val="15"/>
              </w:rPr>
              <w:t>8</w:t>
            </w:r>
          </w:p>
        </w:tc>
      </w:tr>
      <w:tr w14:paraId="1C90C85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70" w:type="dxa"/>
            <w:vAlign w:val="center"/>
          </w:tcPr>
          <w:p w14:paraId="0A02C8A5">
            <w:pPr>
              <w:widowControl w:val="0"/>
              <w:kinsoku/>
              <w:autoSpaceDE/>
              <w:autoSpaceDN/>
              <w:adjustRightInd/>
              <w:snapToGrid/>
              <w:spacing w:line="276" w:lineRule="exact"/>
              <w:jc w:val="center"/>
              <w:textAlignment w:val="auto"/>
              <w:rPr>
                <w:rFonts w:ascii="Times New Roman" w:hAnsi="Times New Roman" w:eastAsia="宋体" w:cs="Times New Roman"/>
                <w:snapToGrid/>
                <w:color w:val="auto"/>
                <w:sz w:val="15"/>
                <w:szCs w:val="15"/>
              </w:rPr>
            </w:pPr>
            <w:r>
              <w:rPr>
                <w:rFonts w:ascii="Times New Roman" w:hAnsi="Times New Roman" w:eastAsia="宋体" w:cs="Times New Roman"/>
                <w:snapToGrid/>
                <w:color w:val="auto"/>
                <w:sz w:val="15"/>
                <w:szCs w:val="15"/>
              </w:rPr>
              <w:t>2</w:t>
            </w:r>
          </w:p>
        </w:tc>
        <w:tc>
          <w:tcPr>
            <w:tcW w:w="907" w:type="dxa"/>
            <w:vAlign w:val="center"/>
          </w:tcPr>
          <w:p w14:paraId="27D81FD5">
            <w:pPr>
              <w:widowControl w:val="0"/>
              <w:kinsoku/>
              <w:autoSpaceDE/>
              <w:autoSpaceDN/>
              <w:adjustRightInd/>
              <w:snapToGrid/>
              <w:spacing w:line="276" w:lineRule="exact"/>
              <w:jc w:val="center"/>
              <w:textAlignment w:val="auto"/>
              <w:rPr>
                <w:rFonts w:ascii="Times New Roman" w:hAnsi="Times New Roman" w:eastAsia="宋体" w:cs="Times New Roman"/>
                <w:snapToGrid/>
                <w:color w:val="auto"/>
                <w:sz w:val="15"/>
                <w:szCs w:val="15"/>
              </w:rPr>
            </w:pPr>
            <w:r>
              <w:rPr>
                <w:rFonts w:ascii="Times New Roman" w:hAnsi="Times New Roman" w:eastAsia="宋体" w:cs="Times New Roman"/>
                <w:snapToGrid/>
                <w:color w:val="auto"/>
                <w:sz w:val="15"/>
                <w:szCs w:val="15"/>
              </w:rPr>
              <w:t>4</w:t>
            </w:r>
          </w:p>
        </w:tc>
        <w:tc>
          <w:tcPr>
            <w:tcW w:w="908" w:type="dxa"/>
            <w:vAlign w:val="center"/>
          </w:tcPr>
          <w:p w14:paraId="294A0991">
            <w:pPr>
              <w:widowControl w:val="0"/>
              <w:kinsoku/>
              <w:autoSpaceDE/>
              <w:autoSpaceDN/>
              <w:adjustRightInd/>
              <w:snapToGrid/>
              <w:spacing w:line="276" w:lineRule="exact"/>
              <w:jc w:val="center"/>
              <w:textAlignment w:val="auto"/>
              <w:rPr>
                <w:rFonts w:ascii="Times New Roman" w:hAnsi="Times New Roman" w:eastAsia="宋体" w:cs="Times New Roman"/>
                <w:snapToGrid/>
                <w:color w:val="auto"/>
                <w:sz w:val="15"/>
                <w:szCs w:val="15"/>
              </w:rPr>
            </w:pPr>
            <w:r>
              <w:rPr>
                <w:rFonts w:ascii="Times New Roman" w:hAnsi="Times New Roman" w:eastAsia="宋体" w:cs="Times New Roman"/>
                <w:snapToGrid/>
                <w:color w:val="auto"/>
                <w:sz w:val="15"/>
                <w:szCs w:val="15"/>
              </w:rPr>
              <w:t>3</w:t>
            </w:r>
          </w:p>
        </w:tc>
        <w:tc>
          <w:tcPr>
            <w:tcW w:w="908" w:type="dxa"/>
            <w:vAlign w:val="center"/>
          </w:tcPr>
          <w:p w14:paraId="185DDBB1">
            <w:pPr>
              <w:widowControl w:val="0"/>
              <w:kinsoku/>
              <w:autoSpaceDE/>
              <w:autoSpaceDN/>
              <w:adjustRightInd/>
              <w:snapToGrid/>
              <w:spacing w:line="276" w:lineRule="exact"/>
              <w:jc w:val="center"/>
              <w:textAlignment w:val="auto"/>
              <w:rPr>
                <w:rFonts w:ascii="Times New Roman" w:hAnsi="Times New Roman" w:eastAsia="宋体" w:cs="Times New Roman"/>
                <w:snapToGrid/>
                <w:color w:val="auto"/>
                <w:sz w:val="15"/>
                <w:szCs w:val="15"/>
              </w:rPr>
            </w:pPr>
            <w:r>
              <w:rPr>
                <w:rFonts w:ascii="Times New Roman" w:hAnsi="Times New Roman" w:eastAsia="宋体" w:cs="Times New Roman"/>
                <w:snapToGrid/>
                <w:color w:val="auto"/>
                <w:sz w:val="15"/>
                <w:szCs w:val="15"/>
              </w:rPr>
              <w:t>5</w:t>
            </w:r>
          </w:p>
        </w:tc>
        <w:tc>
          <w:tcPr>
            <w:tcW w:w="1042" w:type="dxa"/>
            <w:vAlign w:val="center"/>
          </w:tcPr>
          <w:p w14:paraId="63C1CADF">
            <w:pPr>
              <w:widowControl w:val="0"/>
              <w:kinsoku/>
              <w:autoSpaceDE/>
              <w:autoSpaceDN/>
              <w:adjustRightInd/>
              <w:snapToGrid/>
              <w:spacing w:line="276" w:lineRule="exact"/>
              <w:jc w:val="center"/>
              <w:textAlignment w:val="auto"/>
              <w:rPr>
                <w:rFonts w:ascii="Times New Roman" w:hAnsi="Times New Roman" w:eastAsia="宋体" w:cs="Times New Roman"/>
                <w:snapToGrid/>
                <w:color w:val="auto"/>
                <w:sz w:val="15"/>
                <w:szCs w:val="15"/>
              </w:rPr>
            </w:pPr>
            <w:r>
              <w:rPr>
                <w:rFonts w:ascii="Times New Roman" w:hAnsi="Times New Roman" w:eastAsia="宋体" w:cs="Times New Roman"/>
                <w:snapToGrid/>
                <w:color w:val="auto"/>
                <w:sz w:val="15"/>
                <w:szCs w:val="15"/>
              </w:rPr>
              <w:t>9</w:t>
            </w:r>
          </w:p>
        </w:tc>
      </w:tr>
      <w:tr w14:paraId="4E01F8A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70" w:type="dxa"/>
            <w:vAlign w:val="center"/>
          </w:tcPr>
          <w:p w14:paraId="7962B10E">
            <w:pPr>
              <w:widowControl w:val="0"/>
              <w:kinsoku/>
              <w:autoSpaceDE/>
              <w:autoSpaceDN/>
              <w:adjustRightInd/>
              <w:snapToGrid/>
              <w:spacing w:line="276" w:lineRule="exact"/>
              <w:jc w:val="center"/>
              <w:textAlignment w:val="auto"/>
              <w:rPr>
                <w:rFonts w:ascii="Times New Roman" w:hAnsi="Times New Roman" w:eastAsia="宋体" w:cs="Times New Roman"/>
                <w:snapToGrid/>
                <w:color w:val="auto"/>
                <w:sz w:val="15"/>
                <w:szCs w:val="15"/>
              </w:rPr>
            </w:pPr>
            <w:r>
              <w:rPr>
                <w:rFonts w:ascii="Times New Roman" w:hAnsi="Times New Roman" w:eastAsia="宋体" w:cs="Times New Roman"/>
                <w:snapToGrid/>
                <w:color w:val="auto"/>
                <w:sz w:val="15"/>
                <w:szCs w:val="15"/>
              </w:rPr>
              <w:t>2</w:t>
            </w:r>
          </w:p>
        </w:tc>
        <w:tc>
          <w:tcPr>
            <w:tcW w:w="907" w:type="dxa"/>
            <w:vAlign w:val="center"/>
          </w:tcPr>
          <w:p w14:paraId="5A2F652A">
            <w:pPr>
              <w:widowControl w:val="0"/>
              <w:kinsoku/>
              <w:autoSpaceDE/>
              <w:autoSpaceDN/>
              <w:adjustRightInd/>
              <w:snapToGrid/>
              <w:spacing w:line="276" w:lineRule="exact"/>
              <w:jc w:val="center"/>
              <w:textAlignment w:val="auto"/>
              <w:rPr>
                <w:rFonts w:ascii="Times New Roman" w:hAnsi="Times New Roman" w:eastAsia="宋体" w:cs="Times New Roman"/>
                <w:snapToGrid/>
                <w:color w:val="auto"/>
                <w:sz w:val="15"/>
                <w:szCs w:val="15"/>
              </w:rPr>
            </w:pPr>
            <w:r>
              <w:rPr>
                <w:rFonts w:ascii="Times New Roman" w:hAnsi="Times New Roman" w:eastAsia="宋体" w:cs="Times New Roman"/>
                <w:snapToGrid/>
                <w:color w:val="auto"/>
                <w:sz w:val="15"/>
                <w:szCs w:val="15"/>
              </w:rPr>
              <w:t>4</w:t>
            </w:r>
          </w:p>
        </w:tc>
        <w:tc>
          <w:tcPr>
            <w:tcW w:w="908" w:type="dxa"/>
            <w:vAlign w:val="center"/>
          </w:tcPr>
          <w:p w14:paraId="6748D87E">
            <w:pPr>
              <w:widowControl w:val="0"/>
              <w:kinsoku/>
              <w:autoSpaceDE/>
              <w:autoSpaceDN/>
              <w:adjustRightInd/>
              <w:snapToGrid/>
              <w:spacing w:line="276" w:lineRule="exact"/>
              <w:jc w:val="center"/>
              <w:textAlignment w:val="auto"/>
              <w:rPr>
                <w:rFonts w:ascii="Times New Roman" w:hAnsi="Times New Roman" w:eastAsia="宋体" w:cs="Times New Roman"/>
                <w:snapToGrid/>
                <w:color w:val="auto"/>
                <w:sz w:val="15"/>
                <w:szCs w:val="15"/>
              </w:rPr>
            </w:pPr>
            <w:r>
              <w:rPr>
                <w:rFonts w:ascii="Times New Roman" w:hAnsi="Times New Roman" w:eastAsia="宋体" w:cs="Times New Roman"/>
                <w:snapToGrid/>
                <w:color w:val="auto"/>
                <w:sz w:val="15"/>
                <w:szCs w:val="15"/>
              </w:rPr>
              <w:t>3</w:t>
            </w:r>
          </w:p>
        </w:tc>
        <w:tc>
          <w:tcPr>
            <w:tcW w:w="908" w:type="dxa"/>
            <w:vAlign w:val="center"/>
          </w:tcPr>
          <w:p w14:paraId="70A64A9D">
            <w:pPr>
              <w:widowControl w:val="0"/>
              <w:kinsoku/>
              <w:autoSpaceDE/>
              <w:autoSpaceDN/>
              <w:adjustRightInd/>
              <w:snapToGrid/>
              <w:spacing w:line="276" w:lineRule="exact"/>
              <w:jc w:val="center"/>
              <w:textAlignment w:val="auto"/>
              <w:rPr>
                <w:rFonts w:ascii="Times New Roman" w:hAnsi="Times New Roman" w:eastAsia="宋体" w:cs="Times New Roman"/>
                <w:snapToGrid/>
                <w:color w:val="auto"/>
                <w:sz w:val="15"/>
                <w:szCs w:val="15"/>
              </w:rPr>
            </w:pPr>
            <w:r>
              <w:rPr>
                <w:rFonts w:ascii="Times New Roman" w:hAnsi="Times New Roman" w:eastAsia="宋体" w:cs="Times New Roman"/>
                <w:snapToGrid/>
                <w:color w:val="auto"/>
                <w:sz w:val="15"/>
                <w:szCs w:val="15"/>
              </w:rPr>
              <w:t>5</w:t>
            </w:r>
          </w:p>
        </w:tc>
        <w:tc>
          <w:tcPr>
            <w:tcW w:w="1042" w:type="dxa"/>
            <w:vAlign w:val="center"/>
          </w:tcPr>
          <w:p w14:paraId="36895801">
            <w:pPr>
              <w:widowControl w:val="0"/>
              <w:kinsoku/>
              <w:autoSpaceDE/>
              <w:autoSpaceDN/>
              <w:adjustRightInd/>
              <w:snapToGrid/>
              <w:spacing w:line="276" w:lineRule="exact"/>
              <w:jc w:val="center"/>
              <w:textAlignment w:val="auto"/>
              <w:rPr>
                <w:rFonts w:ascii="Times New Roman" w:hAnsi="Times New Roman" w:eastAsia="宋体" w:cs="Times New Roman"/>
                <w:snapToGrid/>
                <w:color w:val="auto"/>
                <w:sz w:val="15"/>
                <w:szCs w:val="15"/>
              </w:rPr>
            </w:pPr>
            <w:r>
              <w:rPr>
                <w:rFonts w:ascii="Times New Roman" w:hAnsi="Times New Roman" w:eastAsia="宋体" w:cs="Times New Roman"/>
                <w:snapToGrid/>
                <w:color w:val="auto"/>
                <w:sz w:val="15"/>
                <w:szCs w:val="15"/>
              </w:rPr>
              <w:t>9</w:t>
            </w:r>
          </w:p>
        </w:tc>
      </w:tr>
      <w:tr w14:paraId="2931E61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70" w:type="dxa"/>
            <w:vAlign w:val="center"/>
          </w:tcPr>
          <w:p w14:paraId="3CACF3C9">
            <w:pPr>
              <w:widowControl w:val="0"/>
              <w:kinsoku/>
              <w:autoSpaceDE/>
              <w:autoSpaceDN/>
              <w:adjustRightInd/>
              <w:snapToGrid/>
              <w:spacing w:line="276" w:lineRule="exact"/>
              <w:jc w:val="center"/>
              <w:textAlignment w:val="auto"/>
              <w:rPr>
                <w:rFonts w:ascii="Times New Roman" w:hAnsi="Times New Roman" w:eastAsia="宋体" w:cs="Times New Roman"/>
                <w:snapToGrid/>
                <w:color w:val="auto"/>
                <w:sz w:val="15"/>
                <w:szCs w:val="15"/>
              </w:rPr>
            </w:pPr>
            <w:r>
              <w:rPr>
                <w:rFonts w:ascii="Times New Roman" w:hAnsi="Times New Roman" w:eastAsia="宋体" w:cs="Times New Roman"/>
                <w:snapToGrid/>
                <w:color w:val="auto"/>
                <w:sz w:val="15"/>
                <w:szCs w:val="15"/>
              </w:rPr>
              <w:t>2</w:t>
            </w:r>
          </w:p>
        </w:tc>
        <w:tc>
          <w:tcPr>
            <w:tcW w:w="907" w:type="dxa"/>
            <w:vAlign w:val="center"/>
          </w:tcPr>
          <w:p w14:paraId="52114D0C">
            <w:pPr>
              <w:widowControl w:val="0"/>
              <w:kinsoku/>
              <w:autoSpaceDE/>
              <w:autoSpaceDN/>
              <w:adjustRightInd/>
              <w:snapToGrid/>
              <w:spacing w:line="276" w:lineRule="exact"/>
              <w:jc w:val="center"/>
              <w:textAlignment w:val="auto"/>
              <w:rPr>
                <w:rFonts w:ascii="Times New Roman" w:hAnsi="Times New Roman" w:eastAsia="宋体" w:cs="Times New Roman"/>
                <w:snapToGrid/>
                <w:color w:val="auto"/>
                <w:sz w:val="15"/>
                <w:szCs w:val="15"/>
              </w:rPr>
            </w:pPr>
            <w:r>
              <w:rPr>
                <w:rFonts w:ascii="Times New Roman" w:hAnsi="Times New Roman" w:eastAsia="宋体" w:cs="Times New Roman"/>
                <w:snapToGrid/>
                <w:color w:val="auto"/>
                <w:sz w:val="15"/>
                <w:szCs w:val="15"/>
              </w:rPr>
              <w:t>4</w:t>
            </w:r>
          </w:p>
        </w:tc>
        <w:tc>
          <w:tcPr>
            <w:tcW w:w="908" w:type="dxa"/>
            <w:vAlign w:val="center"/>
          </w:tcPr>
          <w:p w14:paraId="7CC595D4">
            <w:pPr>
              <w:widowControl w:val="0"/>
              <w:kinsoku/>
              <w:autoSpaceDE/>
              <w:autoSpaceDN/>
              <w:adjustRightInd/>
              <w:snapToGrid/>
              <w:spacing w:line="276" w:lineRule="exact"/>
              <w:jc w:val="center"/>
              <w:textAlignment w:val="auto"/>
              <w:rPr>
                <w:rFonts w:ascii="Times New Roman" w:hAnsi="Times New Roman" w:eastAsia="宋体" w:cs="Times New Roman"/>
                <w:snapToGrid/>
                <w:color w:val="auto"/>
                <w:sz w:val="15"/>
                <w:szCs w:val="15"/>
              </w:rPr>
            </w:pPr>
            <w:r>
              <w:rPr>
                <w:rFonts w:ascii="Times New Roman" w:hAnsi="Times New Roman" w:eastAsia="宋体" w:cs="Times New Roman"/>
                <w:snapToGrid/>
                <w:color w:val="auto"/>
                <w:sz w:val="15"/>
                <w:szCs w:val="15"/>
              </w:rPr>
              <w:t>3</w:t>
            </w:r>
          </w:p>
        </w:tc>
        <w:tc>
          <w:tcPr>
            <w:tcW w:w="908" w:type="dxa"/>
            <w:vAlign w:val="center"/>
          </w:tcPr>
          <w:p w14:paraId="4311E95D">
            <w:pPr>
              <w:widowControl w:val="0"/>
              <w:kinsoku/>
              <w:autoSpaceDE/>
              <w:autoSpaceDN/>
              <w:adjustRightInd/>
              <w:snapToGrid/>
              <w:spacing w:line="276" w:lineRule="exact"/>
              <w:jc w:val="center"/>
              <w:textAlignment w:val="auto"/>
              <w:rPr>
                <w:rFonts w:ascii="Times New Roman" w:hAnsi="Times New Roman" w:eastAsia="宋体" w:cs="Times New Roman"/>
                <w:snapToGrid/>
                <w:color w:val="auto"/>
                <w:sz w:val="15"/>
                <w:szCs w:val="15"/>
              </w:rPr>
            </w:pPr>
            <w:r>
              <w:rPr>
                <w:rFonts w:ascii="Times New Roman" w:hAnsi="Times New Roman" w:eastAsia="宋体" w:cs="Times New Roman"/>
                <w:snapToGrid/>
                <w:color w:val="auto"/>
                <w:sz w:val="15"/>
                <w:szCs w:val="15"/>
              </w:rPr>
              <w:t>5</w:t>
            </w:r>
          </w:p>
        </w:tc>
        <w:tc>
          <w:tcPr>
            <w:tcW w:w="1042" w:type="dxa"/>
            <w:vAlign w:val="center"/>
          </w:tcPr>
          <w:p w14:paraId="21327EA9">
            <w:pPr>
              <w:widowControl w:val="0"/>
              <w:kinsoku/>
              <w:autoSpaceDE/>
              <w:autoSpaceDN/>
              <w:adjustRightInd/>
              <w:snapToGrid/>
              <w:spacing w:line="276" w:lineRule="exact"/>
              <w:jc w:val="center"/>
              <w:textAlignment w:val="auto"/>
              <w:rPr>
                <w:rFonts w:ascii="Times New Roman" w:hAnsi="Times New Roman" w:eastAsia="宋体" w:cs="Times New Roman"/>
                <w:snapToGrid/>
                <w:color w:val="auto"/>
                <w:sz w:val="15"/>
                <w:szCs w:val="15"/>
              </w:rPr>
            </w:pPr>
            <w:r>
              <w:rPr>
                <w:rFonts w:ascii="Times New Roman" w:hAnsi="Times New Roman" w:eastAsia="宋体" w:cs="Times New Roman"/>
                <w:snapToGrid/>
                <w:color w:val="auto"/>
                <w:sz w:val="15"/>
                <w:szCs w:val="15"/>
              </w:rPr>
              <w:t>9</w:t>
            </w:r>
          </w:p>
        </w:tc>
      </w:tr>
      <w:tr w14:paraId="58E9CE8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770" w:type="dxa"/>
            <w:tcBorders>
              <w:bottom w:val="single" w:color="auto" w:sz="4" w:space="0"/>
            </w:tcBorders>
            <w:vAlign w:val="center"/>
          </w:tcPr>
          <w:p w14:paraId="7A560D19">
            <w:pPr>
              <w:widowControl w:val="0"/>
              <w:kinsoku/>
              <w:autoSpaceDE/>
              <w:autoSpaceDN/>
              <w:adjustRightInd/>
              <w:snapToGrid/>
              <w:spacing w:line="276" w:lineRule="exact"/>
              <w:jc w:val="center"/>
              <w:textAlignment w:val="auto"/>
              <w:rPr>
                <w:rFonts w:ascii="Times New Roman" w:hAnsi="Times New Roman" w:eastAsia="宋体" w:cs="Times New Roman"/>
                <w:snapToGrid/>
                <w:color w:val="auto"/>
                <w:sz w:val="15"/>
                <w:szCs w:val="15"/>
              </w:rPr>
            </w:pPr>
            <w:r>
              <w:rPr>
                <w:rFonts w:ascii="Times New Roman" w:hAnsi="Times New Roman" w:eastAsia="宋体" w:cs="Times New Roman"/>
                <w:snapToGrid/>
                <w:color w:val="auto"/>
                <w:sz w:val="15"/>
                <w:szCs w:val="15"/>
              </w:rPr>
              <w:t>2</w:t>
            </w:r>
          </w:p>
        </w:tc>
        <w:tc>
          <w:tcPr>
            <w:tcW w:w="907" w:type="dxa"/>
            <w:tcBorders>
              <w:bottom w:val="single" w:color="auto" w:sz="4" w:space="0"/>
            </w:tcBorders>
            <w:vAlign w:val="center"/>
          </w:tcPr>
          <w:p w14:paraId="5241701E">
            <w:pPr>
              <w:widowControl w:val="0"/>
              <w:kinsoku/>
              <w:autoSpaceDE/>
              <w:autoSpaceDN/>
              <w:adjustRightInd/>
              <w:snapToGrid/>
              <w:spacing w:line="276" w:lineRule="exact"/>
              <w:jc w:val="center"/>
              <w:textAlignment w:val="auto"/>
              <w:rPr>
                <w:rFonts w:ascii="Times New Roman" w:hAnsi="Times New Roman" w:eastAsia="宋体" w:cs="Times New Roman"/>
                <w:snapToGrid/>
                <w:color w:val="auto"/>
                <w:sz w:val="15"/>
                <w:szCs w:val="15"/>
              </w:rPr>
            </w:pPr>
            <w:r>
              <w:rPr>
                <w:rFonts w:ascii="Times New Roman" w:hAnsi="Times New Roman" w:eastAsia="宋体" w:cs="Times New Roman"/>
                <w:snapToGrid/>
                <w:color w:val="auto"/>
                <w:sz w:val="15"/>
                <w:szCs w:val="15"/>
              </w:rPr>
              <w:t>4</w:t>
            </w:r>
          </w:p>
        </w:tc>
        <w:tc>
          <w:tcPr>
            <w:tcW w:w="908" w:type="dxa"/>
            <w:tcBorders>
              <w:bottom w:val="single" w:color="auto" w:sz="4" w:space="0"/>
            </w:tcBorders>
            <w:vAlign w:val="center"/>
          </w:tcPr>
          <w:p w14:paraId="33770870">
            <w:pPr>
              <w:widowControl w:val="0"/>
              <w:kinsoku/>
              <w:autoSpaceDE/>
              <w:autoSpaceDN/>
              <w:adjustRightInd/>
              <w:snapToGrid/>
              <w:spacing w:line="276" w:lineRule="exact"/>
              <w:jc w:val="center"/>
              <w:textAlignment w:val="auto"/>
              <w:rPr>
                <w:rFonts w:ascii="Times New Roman" w:hAnsi="Times New Roman" w:eastAsia="宋体" w:cs="Times New Roman"/>
                <w:snapToGrid/>
                <w:color w:val="auto"/>
                <w:sz w:val="15"/>
                <w:szCs w:val="15"/>
              </w:rPr>
            </w:pPr>
            <w:r>
              <w:rPr>
                <w:rFonts w:ascii="Times New Roman" w:hAnsi="Times New Roman" w:eastAsia="宋体" w:cs="Times New Roman"/>
                <w:snapToGrid/>
                <w:color w:val="auto"/>
                <w:sz w:val="15"/>
                <w:szCs w:val="15"/>
              </w:rPr>
              <w:t>3</w:t>
            </w:r>
          </w:p>
        </w:tc>
        <w:tc>
          <w:tcPr>
            <w:tcW w:w="908" w:type="dxa"/>
            <w:tcBorders>
              <w:bottom w:val="single" w:color="auto" w:sz="4" w:space="0"/>
            </w:tcBorders>
            <w:vAlign w:val="center"/>
          </w:tcPr>
          <w:p w14:paraId="788B8CD9">
            <w:pPr>
              <w:widowControl w:val="0"/>
              <w:kinsoku/>
              <w:autoSpaceDE/>
              <w:autoSpaceDN/>
              <w:adjustRightInd/>
              <w:snapToGrid/>
              <w:spacing w:line="276" w:lineRule="exact"/>
              <w:jc w:val="center"/>
              <w:textAlignment w:val="auto"/>
              <w:rPr>
                <w:rFonts w:ascii="Times New Roman" w:hAnsi="Times New Roman" w:eastAsia="宋体" w:cs="Times New Roman"/>
                <w:snapToGrid/>
                <w:color w:val="auto"/>
                <w:sz w:val="15"/>
                <w:szCs w:val="15"/>
              </w:rPr>
            </w:pPr>
            <w:r>
              <w:rPr>
                <w:rFonts w:ascii="Times New Roman" w:hAnsi="Times New Roman" w:eastAsia="宋体" w:cs="Times New Roman"/>
                <w:snapToGrid/>
                <w:color w:val="auto"/>
                <w:sz w:val="15"/>
                <w:szCs w:val="15"/>
              </w:rPr>
              <w:t>5</w:t>
            </w:r>
          </w:p>
        </w:tc>
        <w:tc>
          <w:tcPr>
            <w:tcW w:w="1042" w:type="dxa"/>
            <w:tcBorders>
              <w:bottom w:val="single" w:color="auto" w:sz="4" w:space="0"/>
            </w:tcBorders>
            <w:vAlign w:val="center"/>
          </w:tcPr>
          <w:p w14:paraId="1CA74AB5">
            <w:pPr>
              <w:widowControl w:val="0"/>
              <w:kinsoku/>
              <w:autoSpaceDE/>
              <w:autoSpaceDN/>
              <w:adjustRightInd/>
              <w:snapToGrid/>
              <w:spacing w:line="276" w:lineRule="exact"/>
              <w:jc w:val="center"/>
              <w:textAlignment w:val="auto"/>
              <w:rPr>
                <w:rFonts w:ascii="Times New Roman" w:hAnsi="Times New Roman" w:eastAsia="宋体" w:cs="Times New Roman"/>
                <w:snapToGrid/>
                <w:color w:val="auto"/>
                <w:sz w:val="15"/>
                <w:szCs w:val="15"/>
              </w:rPr>
            </w:pPr>
            <w:r>
              <w:rPr>
                <w:rFonts w:ascii="Times New Roman" w:hAnsi="Times New Roman" w:eastAsia="宋体" w:cs="Times New Roman"/>
                <w:snapToGrid/>
                <w:color w:val="auto"/>
                <w:sz w:val="15"/>
                <w:szCs w:val="15"/>
              </w:rPr>
              <w:t>9</w:t>
            </w:r>
          </w:p>
        </w:tc>
      </w:tr>
    </w:tbl>
    <w:p w14:paraId="1CA5FE65">
      <w:pPr>
        <w:widowControl w:val="0"/>
        <w:kinsoku/>
        <w:autoSpaceDE/>
        <w:autoSpaceDN/>
        <w:adjustRightInd/>
        <w:snapToGrid/>
        <w:spacing w:line="300" w:lineRule="exact"/>
        <w:ind w:firstLine="400" w:firstLineChars="200"/>
        <w:jc w:val="both"/>
        <w:textAlignment w:val="auto"/>
        <w:rPr>
          <w:rFonts w:ascii="Times New Roman" w:hAnsi="Times New Roman" w:eastAsia="宋体" w:cs="Times New Roman"/>
          <w:snapToGrid/>
          <w:color w:val="auto"/>
          <w:sz w:val="20"/>
          <w:szCs w:val="20"/>
          <w:lang w:eastAsia="zh-CN"/>
        </w:rPr>
      </w:pPr>
    </w:p>
    <w:p w14:paraId="271D363E">
      <w:pPr>
        <w:widowControl w:val="0"/>
        <w:kinsoku/>
        <w:autoSpaceDE/>
        <w:autoSpaceDN/>
        <w:adjustRightInd/>
        <w:snapToGrid/>
        <w:spacing w:line="300" w:lineRule="exact"/>
        <w:jc w:val="both"/>
        <w:textAlignment w:val="auto"/>
        <w:rPr>
          <w:rFonts w:ascii="Times New Roman" w:hAnsi="Times New Roman" w:eastAsia="宋体" w:cs="Times New Roman"/>
          <w:snapToGrid/>
          <w:color w:val="auto"/>
          <w:sz w:val="20"/>
          <w:szCs w:val="20"/>
          <w:lang w:eastAsia="zh-CN"/>
        </w:rPr>
      </w:pPr>
      <w:r>
        <w:rPr>
          <w:rFonts w:hint="eastAsia" w:ascii="Times New Roman" w:hAnsi="Times New Roman" w:eastAsia="宋体" w:cs="Times New Roman"/>
          <w:snapToGrid/>
          <w:color w:val="auto"/>
          <w:sz w:val="20"/>
          <w:szCs w:val="20"/>
          <w:lang w:eastAsia="zh-CN"/>
        </w:rPr>
        <w:t>段落的行距设置为“单倍行距”，公式设定为：标准10磅，符号5磅，下标/上标6磅，次符号10磅，下标/上标5磅。</w:t>
      </w:r>
    </w:p>
    <w:p w14:paraId="26B6C24A">
      <w:pPr>
        <w:widowControl w:val="0"/>
        <w:kinsoku/>
        <w:autoSpaceDE/>
        <w:autoSpaceDN/>
        <w:adjustRightInd/>
        <w:snapToGrid/>
        <w:spacing w:line="300" w:lineRule="exact"/>
        <w:ind w:firstLine="420" w:firstLineChars="200"/>
        <w:jc w:val="both"/>
        <w:textAlignment w:val="auto"/>
        <w:rPr>
          <w:rFonts w:ascii="Times New Roman" w:hAnsi="Times New Roman" w:eastAsia="宋体" w:cs="Times New Roman"/>
          <w:snapToGrid/>
          <w:color w:val="auto"/>
          <w:spacing w:val="5"/>
          <w:sz w:val="20"/>
          <w:szCs w:val="20"/>
          <w:lang w:eastAsia="zh-CN"/>
        </w:rPr>
      </w:pPr>
      <w:r>
        <w:rPr>
          <w:rFonts w:hint="eastAsia" w:ascii="Times New Roman" w:hAnsi="Times New Roman" w:eastAsia="宋体" w:cs="Times New Roman"/>
          <w:snapToGrid/>
          <w:color w:val="auto"/>
          <w:spacing w:val="5"/>
          <w:sz w:val="20"/>
          <w:szCs w:val="20"/>
          <w:lang w:eastAsia="zh-CN"/>
        </w:rPr>
        <w:t>对于单独占据一个段落的公式，通常建议采用居中设置，并在段前、段后设置0.5行间隔。但该规则并不是强制性的，对于公式较多的论文，作者可以根据情况适当调整对其方式和段落间距，以求美观。</w:t>
      </w:r>
    </w:p>
    <w:p w14:paraId="4C485B96">
      <w:pPr>
        <w:widowControl w:val="0"/>
        <w:kinsoku/>
        <w:autoSpaceDE/>
        <w:autoSpaceDN/>
        <w:adjustRightInd/>
        <w:snapToGrid/>
        <w:spacing w:line="300" w:lineRule="exact"/>
        <w:ind w:firstLine="400" w:firstLineChars="200"/>
        <w:jc w:val="both"/>
        <w:textAlignment w:val="auto"/>
        <w:rPr>
          <w:rFonts w:ascii="Times New Roman" w:hAnsi="Times New Roman" w:eastAsia="宋体" w:cs="Times New Roman"/>
          <w:snapToGrid/>
          <w:color w:val="auto"/>
          <w:sz w:val="20"/>
          <w:szCs w:val="20"/>
          <w:lang w:eastAsia="zh-CN"/>
        </w:rPr>
      </w:pPr>
      <w:r>
        <w:rPr>
          <w:rFonts w:hint="eastAsia" w:ascii="Times New Roman" w:hAnsi="Times New Roman" w:eastAsia="宋体" w:cs="Times New Roman"/>
          <w:snapToGrid/>
          <w:color w:val="auto"/>
          <w:sz w:val="20"/>
          <w:szCs w:val="20"/>
          <w:lang w:eastAsia="zh-CN"/>
        </w:rPr>
        <w:t>为求美观，应注意公式中的字体大小。字体过大会导致比例失调，字体过小会导致看不清楚。</w:t>
      </w:r>
    </w:p>
    <w:p w14:paraId="0EEE6702">
      <w:pPr>
        <w:kinsoku/>
        <w:autoSpaceDE/>
        <w:autoSpaceDN/>
        <w:adjustRightInd/>
        <w:snapToGrid/>
        <w:spacing w:before="120" w:beforeLines="50" w:after="120" w:afterLines="50" w:line="320" w:lineRule="exact"/>
        <w:jc w:val="both"/>
        <w:textAlignment w:val="auto"/>
        <w:outlineLvl w:val="0"/>
        <w:rPr>
          <w:rFonts w:ascii="Times New Roman" w:hAnsi="Times New Roman" w:eastAsia="黑体" w:cs="宋体"/>
          <w:b/>
          <w:bCs/>
          <w:snapToGrid/>
          <w:color w:val="auto"/>
          <w:sz w:val="24"/>
          <w:szCs w:val="20"/>
          <w:lang w:eastAsia="zh-CN"/>
        </w:rPr>
      </w:pPr>
      <w:r>
        <w:rPr>
          <w:rFonts w:hint="eastAsia" w:ascii="Times New Roman" w:hAnsi="Times New Roman" w:eastAsia="黑体" w:cs="宋体"/>
          <w:b/>
          <w:bCs/>
          <w:snapToGrid/>
          <w:color w:val="auto"/>
          <w:sz w:val="24"/>
          <w:szCs w:val="20"/>
          <w:lang w:eastAsia="zh-CN"/>
        </w:rPr>
        <w:t>致  谢</w:t>
      </w:r>
    </w:p>
    <w:p w14:paraId="6AF25F36">
      <w:pPr>
        <w:widowControl w:val="0"/>
        <w:kinsoku/>
        <w:autoSpaceDE/>
        <w:autoSpaceDN/>
        <w:adjustRightInd/>
        <w:snapToGrid/>
        <w:spacing w:line="300" w:lineRule="exact"/>
        <w:ind w:firstLine="400" w:firstLineChars="200"/>
        <w:jc w:val="both"/>
        <w:textAlignment w:val="auto"/>
        <w:rPr>
          <w:rFonts w:ascii="Times New Roman" w:hAnsi="Times New Roman" w:eastAsia="宋体" w:cs="Times New Roman"/>
          <w:snapToGrid/>
          <w:color w:val="auto"/>
          <w:sz w:val="20"/>
          <w:szCs w:val="20"/>
          <w:lang w:eastAsia="zh-CN"/>
        </w:rPr>
      </w:pPr>
      <w:r>
        <w:rPr>
          <w:rFonts w:hint="eastAsia" w:ascii="Times New Roman" w:hAnsi="Times New Roman" w:eastAsia="宋体" w:cs="Times New Roman"/>
          <w:snapToGrid/>
          <w:color w:val="auto"/>
          <w:sz w:val="20"/>
          <w:szCs w:val="20"/>
          <w:lang w:eastAsia="zh-CN"/>
        </w:rPr>
        <w:t>本章节为作者提供“致谢”的示例。</w:t>
      </w:r>
    </w:p>
    <w:p w14:paraId="6F3B9041">
      <w:pPr>
        <w:kinsoku/>
        <w:autoSpaceDE/>
        <w:autoSpaceDN/>
        <w:adjustRightInd/>
        <w:snapToGrid/>
        <w:spacing w:before="240" w:beforeLines="100" w:after="120" w:afterLines="50"/>
        <w:jc w:val="both"/>
        <w:textAlignment w:val="auto"/>
        <w:outlineLvl w:val="0"/>
        <w:rPr>
          <w:rFonts w:ascii="Times New Roman" w:hAnsi="Times New Roman" w:eastAsia="黑体" w:cs="宋体"/>
          <w:b/>
          <w:bCs/>
          <w:snapToGrid/>
          <w:color w:val="auto"/>
          <w:sz w:val="24"/>
          <w:szCs w:val="24"/>
        </w:rPr>
      </w:pPr>
      <w:r>
        <w:rPr>
          <w:rFonts w:ascii="Times New Roman" w:hAnsi="Times New Roman" w:eastAsia="黑体" w:cs="宋体"/>
          <w:b/>
          <w:bCs/>
          <w:snapToGrid/>
          <w:color w:val="auto"/>
          <w:sz w:val="24"/>
          <w:szCs w:val="24"/>
        </w:rPr>
        <w:t>References</w:t>
      </w:r>
      <w:r>
        <w:rPr>
          <w:rFonts w:hint="eastAsia" w:ascii="Times New Roman" w:hAnsi="Times New Roman" w:eastAsia="黑体" w:cs="宋体"/>
          <w:b/>
          <w:bCs/>
          <w:snapToGrid/>
          <w:color w:val="auto"/>
          <w:sz w:val="24"/>
          <w:szCs w:val="24"/>
          <w:lang w:eastAsia="zh-CN"/>
        </w:rPr>
        <w:t>（参考文献）</w:t>
      </w:r>
    </w:p>
    <w:p w14:paraId="5B19EE58">
      <w:pPr>
        <w:widowControl w:val="0"/>
        <w:numPr>
          <w:ilvl w:val="0"/>
          <w:numId w:val="3"/>
        </w:numPr>
        <w:kinsoku/>
        <w:autoSpaceDE/>
        <w:autoSpaceDN/>
        <w:adjustRightInd/>
        <w:snapToGrid/>
        <w:jc w:val="both"/>
        <w:textAlignment w:val="auto"/>
        <w:rPr>
          <w:rFonts w:ascii="Times New Roman" w:hAnsi="Times New Roman" w:eastAsia="宋体" w:cs="Times New Roman"/>
          <w:snapToGrid/>
          <w:color w:val="auto"/>
          <w:sz w:val="16"/>
          <w:szCs w:val="16"/>
        </w:rPr>
      </w:pPr>
      <w:r>
        <w:rPr>
          <w:rFonts w:ascii="Times New Roman" w:hAnsi="Times New Roman" w:eastAsia="宋体" w:cs="Times New Roman"/>
          <w:snapToGrid/>
          <w:color w:val="auto"/>
          <w:sz w:val="16"/>
          <w:szCs w:val="16"/>
        </w:rPr>
        <w:t>Xiangping M</w:t>
      </w:r>
      <w:r>
        <w:rPr>
          <w:rFonts w:hint="eastAsia" w:ascii="Times New Roman" w:hAnsi="Times New Roman" w:eastAsia="宋体" w:cs="Times New Roman"/>
          <w:snapToGrid/>
          <w:color w:val="auto"/>
          <w:sz w:val="16"/>
          <w:szCs w:val="16"/>
          <w:lang w:eastAsia="zh-CN"/>
        </w:rPr>
        <w:t>eng,</w:t>
      </w:r>
      <w:r>
        <w:rPr>
          <w:rFonts w:ascii="Times New Roman" w:hAnsi="Times New Roman" w:eastAsia="宋体" w:cs="Times New Roman"/>
          <w:snapToGrid/>
          <w:color w:val="auto"/>
          <w:sz w:val="16"/>
          <w:szCs w:val="16"/>
        </w:rPr>
        <w:t xml:space="preserve"> Yan G</w:t>
      </w:r>
      <w:r>
        <w:rPr>
          <w:rFonts w:hint="eastAsia" w:ascii="Times New Roman" w:hAnsi="Times New Roman" w:eastAsia="宋体" w:cs="Times New Roman"/>
          <w:snapToGrid/>
          <w:color w:val="auto"/>
          <w:sz w:val="16"/>
          <w:szCs w:val="16"/>
          <w:lang w:eastAsia="zh-CN"/>
        </w:rPr>
        <w:t>ao</w:t>
      </w:r>
      <w:r>
        <w:rPr>
          <w:rFonts w:ascii="Times New Roman" w:hAnsi="Times New Roman" w:eastAsia="宋体" w:cs="Times New Roman"/>
          <w:snapToGrid/>
          <w:color w:val="auto"/>
          <w:sz w:val="16"/>
          <w:szCs w:val="16"/>
        </w:rPr>
        <w:t xml:space="preserve">. Electric </w:t>
      </w:r>
      <w:r>
        <w:rPr>
          <w:rFonts w:hint="eastAsia" w:ascii="Times New Roman" w:hAnsi="Times New Roman" w:eastAsia="宋体" w:cs="Times New Roman"/>
          <w:snapToGrid/>
          <w:color w:val="auto"/>
          <w:sz w:val="16"/>
          <w:szCs w:val="16"/>
          <w:lang w:eastAsia="zh-CN"/>
        </w:rPr>
        <w:t>S</w:t>
      </w:r>
      <w:r>
        <w:rPr>
          <w:rFonts w:ascii="Times New Roman" w:hAnsi="Times New Roman" w:eastAsia="宋体" w:cs="Times New Roman"/>
          <w:snapToGrid/>
          <w:color w:val="auto"/>
          <w:sz w:val="16"/>
          <w:szCs w:val="16"/>
        </w:rPr>
        <w:t xml:space="preserve">ystems </w:t>
      </w:r>
      <w:r>
        <w:rPr>
          <w:rFonts w:hint="eastAsia" w:ascii="Times New Roman" w:hAnsi="Times New Roman" w:eastAsia="宋体" w:cs="Times New Roman"/>
          <w:snapToGrid/>
          <w:color w:val="auto"/>
          <w:sz w:val="16"/>
          <w:szCs w:val="16"/>
          <w:lang w:eastAsia="zh-CN"/>
        </w:rPr>
        <w:t>A</w:t>
      </w:r>
      <w:r>
        <w:rPr>
          <w:rFonts w:ascii="Times New Roman" w:hAnsi="Times New Roman" w:eastAsia="宋体" w:cs="Times New Roman"/>
          <w:snapToGrid/>
          <w:color w:val="auto"/>
          <w:sz w:val="16"/>
          <w:szCs w:val="16"/>
        </w:rPr>
        <w:t>nalysis</w:t>
      </w:r>
      <w:r>
        <w:rPr>
          <w:rFonts w:hint="eastAsia" w:ascii="Times New Roman" w:hAnsi="Times New Roman" w:eastAsia="宋体" w:cs="Times New Roman"/>
          <w:snapToGrid/>
          <w:color w:val="auto"/>
          <w:sz w:val="16"/>
          <w:szCs w:val="16"/>
          <w:lang w:eastAsia="zh-CN"/>
        </w:rPr>
        <w:t xml:space="preserve"> </w:t>
      </w:r>
      <w:r>
        <w:rPr>
          <w:rFonts w:ascii="Times New Roman" w:hAnsi="Times New Roman" w:eastAsia="宋体" w:cs="Times New Roman"/>
          <w:snapToGrid/>
          <w:color w:val="auto"/>
          <w:sz w:val="16"/>
          <w:szCs w:val="16"/>
        </w:rPr>
        <w:t>[M]. Beijing: Higher Education Press, 2004.</w:t>
      </w:r>
      <w:r>
        <w:rPr>
          <w:rFonts w:hint="eastAsia" w:ascii="Times New Roman" w:hAnsi="Times New Roman" w:eastAsia="宋体" w:cs="Times New Roman"/>
          <w:snapToGrid/>
          <w:color w:val="auto"/>
          <w:sz w:val="16"/>
          <w:szCs w:val="16"/>
          <w:lang w:eastAsia="zh-CN"/>
        </w:rPr>
        <w:t xml:space="preserve"> </w:t>
      </w:r>
      <w:r>
        <w:rPr>
          <w:rFonts w:ascii="Times New Roman" w:hAnsi="Times New Roman" w:eastAsia="宋体" w:cs="Times New Roman"/>
          <w:snapToGrid/>
          <w:color w:val="auto"/>
          <w:sz w:val="16"/>
          <w:szCs w:val="16"/>
        </w:rPr>
        <w:t>3</w:t>
      </w:r>
      <w:r>
        <w:rPr>
          <w:rFonts w:hint="eastAsia" w:ascii="Times New Roman" w:hAnsi="Times New Roman" w:eastAsia="宋体" w:cs="Times New Roman"/>
          <w:snapToGrid/>
          <w:color w:val="auto"/>
          <w:sz w:val="16"/>
          <w:szCs w:val="16"/>
          <w:lang w:eastAsia="zh-CN"/>
        </w:rPr>
        <w:t>-</w:t>
      </w:r>
      <w:r>
        <w:rPr>
          <w:rFonts w:ascii="Times New Roman" w:hAnsi="Times New Roman" w:eastAsia="宋体" w:cs="Times New Roman"/>
          <w:snapToGrid/>
          <w:color w:val="auto"/>
          <w:sz w:val="16"/>
          <w:szCs w:val="16"/>
        </w:rPr>
        <w:t>21.</w:t>
      </w:r>
    </w:p>
    <w:p w14:paraId="0CD992FE">
      <w:pPr>
        <w:widowControl w:val="0"/>
        <w:numPr>
          <w:ilvl w:val="0"/>
          <w:numId w:val="3"/>
        </w:numPr>
        <w:kinsoku/>
        <w:autoSpaceDE/>
        <w:autoSpaceDN/>
        <w:adjustRightInd/>
        <w:snapToGrid/>
        <w:jc w:val="both"/>
        <w:textAlignment w:val="auto"/>
        <w:rPr>
          <w:rFonts w:ascii="Times New Roman" w:hAnsi="Times New Roman" w:eastAsia="宋体" w:cs="Times New Roman"/>
          <w:snapToGrid/>
          <w:color w:val="auto"/>
          <w:sz w:val="16"/>
          <w:szCs w:val="16"/>
        </w:rPr>
      </w:pPr>
      <w:r>
        <w:rPr>
          <w:rFonts w:hint="eastAsia" w:ascii="Times New Roman" w:hAnsi="Times New Roman" w:eastAsia="宋体" w:cs="Times New Roman"/>
          <w:snapToGrid/>
          <w:color w:val="auto"/>
          <w:sz w:val="16"/>
          <w:szCs w:val="16"/>
          <w:lang w:eastAsia="zh-CN"/>
        </w:rPr>
        <w:t xml:space="preserve">Yu Li, Jingsen Liu. Mechanism and Improvement of Direct Anonymous Attestation Scheme[J]. </w:t>
      </w:r>
      <w:r>
        <w:rPr>
          <w:rFonts w:hint="eastAsia" w:ascii="Times New Roman" w:hAnsi="Times New Roman" w:eastAsia="宋体" w:cs="Times New Roman"/>
          <w:i/>
          <w:snapToGrid/>
          <w:color w:val="auto"/>
          <w:sz w:val="16"/>
          <w:szCs w:val="16"/>
          <w:lang w:eastAsia="zh-CN"/>
        </w:rPr>
        <w:t>Journal of Henan University</w:t>
      </w:r>
      <w:r>
        <w:rPr>
          <w:rFonts w:hint="eastAsia" w:ascii="Times New Roman" w:hAnsi="Times New Roman" w:eastAsia="宋体" w:cs="Times New Roman"/>
          <w:snapToGrid/>
          <w:color w:val="auto"/>
          <w:sz w:val="16"/>
          <w:szCs w:val="16"/>
          <w:lang w:eastAsia="zh-CN"/>
        </w:rPr>
        <w:t>, 2007, 37(2): 195-197 (Ch).</w:t>
      </w:r>
    </w:p>
    <w:p w14:paraId="11E8D8C4">
      <w:pPr>
        <w:widowControl w:val="0"/>
        <w:kinsoku/>
        <w:autoSpaceDE/>
        <w:autoSpaceDN/>
        <w:adjustRightInd/>
        <w:snapToGrid/>
        <w:ind w:left="420"/>
        <w:jc w:val="both"/>
        <w:textAlignment w:val="auto"/>
        <w:rPr>
          <w:rFonts w:ascii="Times New Roman" w:hAnsi="Times New Roman" w:eastAsia="宋体" w:cs="Times New Roman"/>
          <w:snapToGrid/>
          <w:color w:val="auto"/>
          <w:sz w:val="16"/>
          <w:szCs w:val="16"/>
          <w:lang w:eastAsia="zh-CN"/>
        </w:rPr>
      </w:pPr>
      <w:r>
        <w:rPr>
          <w:rFonts w:hint="eastAsia" w:ascii="Times New Roman" w:hAnsi="Times New Roman" w:eastAsia="宋体" w:cs="Times New Roman"/>
          <w:snapToGrid/>
          <w:color w:val="auto"/>
          <w:sz w:val="16"/>
          <w:szCs w:val="16"/>
          <w:lang w:eastAsia="zh-CN"/>
        </w:rPr>
        <w:t>李煜，刘景森. 直接匿名证言方案的实现机制与改进思路[J]. 河南大学学报，2007，37(2)：195-197.</w:t>
      </w:r>
    </w:p>
    <w:p w14:paraId="2CD09D6A">
      <w:pPr>
        <w:widowControl w:val="0"/>
        <w:kinsoku/>
        <w:autoSpaceDE/>
        <w:autoSpaceDN/>
        <w:adjustRightInd/>
        <w:snapToGrid/>
        <w:spacing w:line="200" w:lineRule="exact"/>
        <w:ind w:left="420"/>
        <w:jc w:val="both"/>
        <w:textAlignment w:val="auto"/>
        <w:rPr>
          <w:rFonts w:ascii="Times New Roman" w:hAnsi="Times New Roman" w:eastAsia="宋体" w:cs="Times New Roman"/>
          <w:snapToGrid/>
          <w:color w:val="auto"/>
          <w:sz w:val="16"/>
          <w:szCs w:val="16"/>
          <w:lang w:eastAsia="zh-CN"/>
        </w:rPr>
      </w:pPr>
    </w:p>
    <w:p w14:paraId="5A33A68D">
      <w:pPr>
        <w:widowControl w:val="0"/>
        <w:kinsoku/>
        <w:autoSpaceDE/>
        <w:autoSpaceDN/>
        <w:adjustRightInd/>
        <w:snapToGrid/>
        <w:spacing w:line="200" w:lineRule="exact"/>
        <w:jc w:val="both"/>
        <w:textAlignment w:val="auto"/>
        <w:rPr>
          <w:rFonts w:ascii="Times New Roman" w:hAnsi="Times New Roman" w:eastAsia="宋体" w:cs="Times New Roman"/>
          <w:snapToGrid/>
          <w:color w:val="auto"/>
          <w:sz w:val="16"/>
          <w:szCs w:val="16"/>
          <w:lang w:eastAsia="zh-CN"/>
        </w:rPr>
        <w:sectPr>
          <w:headerReference r:id="rId7" w:type="first"/>
          <w:footerReference r:id="rId10" w:type="first"/>
          <w:headerReference r:id="rId5" w:type="default"/>
          <w:footerReference r:id="rId8" w:type="default"/>
          <w:headerReference r:id="rId6" w:type="even"/>
          <w:footerReference r:id="rId9" w:type="even"/>
          <w:type w:val="continuous"/>
          <w:pgSz w:w="11907" w:h="16160"/>
          <w:pgMar w:top="1418" w:right="1134" w:bottom="1701" w:left="1134" w:header="1134" w:footer="1134" w:gutter="0"/>
          <w:cols w:space="400" w:num="2"/>
          <w:docGrid w:linePitch="312" w:charSpace="0"/>
        </w:sectPr>
      </w:pPr>
      <w:r>
        <w:rPr>
          <w:rFonts w:hint="eastAsia" w:ascii="Times New Roman" w:hAnsi="Times New Roman" w:eastAsia="宋体" w:cs="Times New Roman"/>
          <w:snapToGrid/>
          <w:color w:val="auto"/>
          <w:sz w:val="16"/>
          <w:szCs w:val="16"/>
          <w:lang w:eastAsia="zh-CN"/>
        </w:rPr>
        <w:t xml:space="preserve">（参考文献中如有作品是多个作者，可只写前两者，在第二名作者后面加“等。”示例：张三，李四等. </w:t>
      </w:r>
    </w:p>
    <w:p w14:paraId="6B897166">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投稿论文模板（英文）</w:t>
      </w:r>
    </w:p>
    <w:p w14:paraId="694268DF">
      <w:pPr>
        <w:jc w:val="center"/>
        <w:rPr>
          <w:rFonts w:hint="eastAsia" w:ascii="仿宋_GB2312" w:hAnsi="仿宋_GB2312" w:eastAsia="仿宋_GB2312" w:cs="仿宋_GB2312"/>
          <w:sz w:val="32"/>
          <w:szCs w:val="32"/>
          <w:lang w:eastAsia="zh-CN"/>
        </w:rPr>
      </w:pPr>
      <w:bookmarkStart w:id="3" w:name="OLE_LINK2"/>
      <w:bookmarkEnd w:id="3"/>
    </w:p>
    <w:p w14:paraId="6983567C">
      <w:pPr>
        <w:rPr>
          <w:rFonts w:hint="eastAsia" w:ascii="仿宋_GB2312" w:hAnsi="仿宋_GB2312" w:eastAsia="仿宋_GB2312" w:cs="仿宋_GB2312"/>
          <w:sz w:val="32"/>
          <w:szCs w:val="32"/>
          <w:lang w:eastAsia="zh-CN"/>
        </w:rPr>
        <w:sectPr>
          <w:pgSz w:w="11900" w:h="16840"/>
          <w:pgMar w:top="1440" w:right="1800" w:bottom="1440" w:left="1800" w:header="0" w:footer="865" w:gutter="0"/>
          <w:cols w:space="720" w:num="1"/>
        </w:sectPr>
      </w:pPr>
    </w:p>
    <w:p w14:paraId="76E9A364">
      <w:pPr>
        <w:kinsoku/>
        <w:autoSpaceDE/>
        <w:autoSpaceDN/>
        <w:adjustRightInd/>
        <w:snapToGrid/>
        <w:spacing w:before="100" w:beforeAutospacing="1" w:after="40"/>
        <w:textAlignment w:val="auto"/>
        <w:rPr>
          <w:rFonts w:ascii="Times New Roman" w:hAnsi="Times New Roman" w:eastAsia="宋体" w:cs="Times New Roman"/>
          <w:snapToGrid/>
          <w:color w:val="auto"/>
          <w:sz w:val="18"/>
          <w:szCs w:val="18"/>
        </w:rPr>
      </w:pPr>
      <w:r>
        <w:rPr>
          <w:rFonts w:ascii="Times New Roman" w:hAnsi="Times New Roman" w:eastAsia="宋体" w:cs="Times New Roman"/>
          <w:snapToGrid/>
          <w:color w:val="auto"/>
          <w:sz w:val="18"/>
          <w:szCs w:val="18"/>
        </w:rPr>
        <w:t>line 1: 1</w:t>
      </w:r>
      <w:r>
        <w:rPr>
          <w:rFonts w:ascii="Times New Roman" w:hAnsi="Times New Roman" w:eastAsia="宋体" w:cs="Times New Roman"/>
          <w:snapToGrid/>
          <w:color w:val="auto"/>
          <w:sz w:val="18"/>
          <w:szCs w:val="18"/>
          <w:vertAlign w:val="superscript"/>
        </w:rPr>
        <w:t>st</w:t>
      </w:r>
      <w:r>
        <w:rPr>
          <w:rFonts w:ascii="Times New Roman" w:hAnsi="Times New Roman" w:eastAsia="宋体" w:cs="Times New Roman"/>
          <w:snapToGrid/>
          <w:color w:val="auto"/>
          <w:sz w:val="18"/>
          <w:szCs w:val="18"/>
        </w:rPr>
        <w:t xml:space="preserve"> Given Name Surname </w:t>
      </w:r>
      <w:r>
        <w:rPr>
          <w:rFonts w:ascii="Times New Roman" w:hAnsi="Times New Roman" w:eastAsia="宋体" w:cs="Times New Roman"/>
          <w:snapToGrid/>
          <w:color w:val="auto"/>
          <w:sz w:val="18"/>
          <w:szCs w:val="18"/>
        </w:rPr>
        <w:br w:type="textWrapping"/>
      </w:r>
      <w:r>
        <w:rPr>
          <w:rFonts w:ascii="Times New Roman" w:hAnsi="Times New Roman" w:eastAsia="宋体" w:cs="Times New Roman"/>
          <w:snapToGrid/>
          <w:color w:val="auto"/>
          <w:sz w:val="18"/>
          <w:szCs w:val="18"/>
        </w:rPr>
        <w:t xml:space="preserve">line 2: </w:t>
      </w:r>
      <w:r>
        <w:rPr>
          <w:rFonts w:ascii="Times New Roman" w:hAnsi="Times New Roman" w:eastAsia="宋体" w:cs="Times New Roman"/>
          <w:i/>
          <w:snapToGrid/>
          <w:color w:val="auto"/>
          <w:sz w:val="18"/>
          <w:szCs w:val="18"/>
        </w:rPr>
        <w:t xml:space="preserve">dept. name of organization </w:t>
      </w:r>
      <w:r>
        <w:rPr>
          <w:rFonts w:ascii="Times New Roman" w:hAnsi="Times New Roman" w:eastAsia="宋体" w:cs="Times New Roman"/>
          <w:i/>
          <w:snapToGrid/>
          <w:color w:val="auto"/>
          <w:sz w:val="18"/>
          <w:szCs w:val="18"/>
        </w:rPr>
        <w:br w:type="textWrapping"/>
      </w:r>
      <w:r>
        <w:rPr>
          <w:rFonts w:ascii="Times New Roman" w:hAnsi="Times New Roman" w:eastAsia="宋体" w:cs="Times New Roman"/>
          <w:i/>
          <w:snapToGrid/>
          <w:color w:val="auto"/>
          <w:sz w:val="18"/>
          <w:szCs w:val="18"/>
        </w:rPr>
        <w:t xml:space="preserve">(of </w:t>
      </w:r>
      <w:r>
        <w:rPr>
          <w:rFonts w:ascii="Times New Roman" w:hAnsi="Times New Roman" w:eastAsia="宋体" w:cs="Times New Roman"/>
          <w:i/>
          <w:iCs/>
          <w:snapToGrid/>
          <w:color w:val="auto"/>
          <w:sz w:val="18"/>
          <w:szCs w:val="18"/>
        </w:rPr>
        <w:t>Affiliation</w:t>
      </w:r>
      <w:r>
        <w:rPr>
          <w:rFonts w:ascii="Times New Roman" w:hAnsi="Times New Roman" w:eastAsia="宋体" w:cs="Times New Roman"/>
          <w:i/>
          <w:snapToGrid/>
          <w:color w:val="auto"/>
          <w:sz w:val="18"/>
          <w:szCs w:val="18"/>
        </w:rPr>
        <w:t>)</w:t>
      </w:r>
      <w:r>
        <w:rPr>
          <w:rFonts w:ascii="Times New Roman" w:hAnsi="Times New Roman" w:eastAsia="宋体" w:cs="Times New Roman"/>
          <w:snapToGrid/>
          <w:color w:val="auto"/>
          <w:sz w:val="18"/>
          <w:szCs w:val="18"/>
        </w:rPr>
        <w:br w:type="textWrapping"/>
      </w:r>
      <w:r>
        <w:rPr>
          <w:rFonts w:ascii="Times New Roman" w:hAnsi="Times New Roman" w:eastAsia="宋体" w:cs="Times New Roman"/>
          <w:snapToGrid/>
          <w:color w:val="auto"/>
          <w:sz w:val="18"/>
          <w:szCs w:val="18"/>
        </w:rPr>
        <w:t xml:space="preserve">line 3: </w:t>
      </w:r>
      <w:r>
        <w:rPr>
          <w:rFonts w:ascii="Times New Roman" w:hAnsi="Times New Roman" w:eastAsia="宋体" w:cs="Times New Roman"/>
          <w:i/>
          <w:snapToGrid/>
          <w:color w:val="auto"/>
          <w:sz w:val="18"/>
          <w:szCs w:val="18"/>
        </w:rPr>
        <w:t xml:space="preserve">name of organization </w:t>
      </w:r>
      <w:r>
        <w:rPr>
          <w:rFonts w:ascii="Times New Roman" w:hAnsi="Times New Roman" w:eastAsia="宋体" w:cs="Times New Roman"/>
          <w:i/>
          <w:snapToGrid/>
          <w:color w:val="auto"/>
          <w:sz w:val="18"/>
          <w:szCs w:val="18"/>
        </w:rPr>
        <w:br w:type="textWrapping"/>
      </w:r>
      <w:r>
        <w:rPr>
          <w:rFonts w:ascii="Times New Roman" w:hAnsi="Times New Roman" w:eastAsia="宋体" w:cs="Times New Roman"/>
          <w:i/>
          <w:snapToGrid/>
          <w:color w:val="auto"/>
          <w:sz w:val="18"/>
          <w:szCs w:val="18"/>
        </w:rPr>
        <w:t>(of Affiliation)</w:t>
      </w:r>
      <w:r>
        <w:rPr>
          <w:rFonts w:ascii="Times New Roman" w:hAnsi="Times New Roman" w:eastAsia="宋体" w:cs="Times New Roman"/>
          <w:i/>
          <w:snapToGrid/>
          <w:color w:val="auto"/>
          <w:sz w:val="18"/>
          <w:szCs w:val="18"/>
        </w:rPr>
        <w:br w:type="textWrapping"/>
      </w:r>
      <w:r>
        <w:rPr>
          <w:rFonts w:ascii="Times New Roman" w:hAnsi="Times New Roman" w:eastAsia="宋体" w:cs="Times New Roman"/>
          <w:snapToGrid/>
          <w:color w:val="auto"/>
          <w:sz w:val="18"/>
          <w:szCs w:val="18"/>
        </w:rPr>
        <w:t>line 4: City, Country</w:t>
      </w:r>
      <w:r>
        <w:rPr>
          <w:rFonts w:ascii="Times New Roman" w:hAnsi="Times New Roman" w:eastAsia="宋体" w:cs="Times New Roman"/>
          <w:snapToGrid/>
          <w:color w:val="auto"/>
          <w:sz w:val="18"/>
          <w:szCs w:val="18"/>
        </w:rPr>
        <w:br w:type="textWrapping"/>
      </w:r>
      <w:r>
        <w:rPr>
          <w:rFonts w:ascii="Times New Roman" w:hAnsi="Times New Roman" w:eastAsia="宋体" w:cs="Times New Roman"/>
          <w:snapToGrid/>
          <w:color w:val="auto"/>
          <w:sz w:val="18"/>
          <w:szCs w:val="18"/>
        </w:rPr>
        <w:t>line 5: email address or ORCID</w:t>
      </w:r>
    </w:p>
    <w:p w14:paraId="7C2E2EA8">
      <w:pPr>
        <w:kinsoku/>
        <w:autoSpaceDE/>
        <w:autoSpaceDN/>
        <w:adjustRightInd/>
        <w:snapToGrid/>
        <w:spacing w:before="100" w:beforeAutospacing="1" w:after="40"/>
        <w:jc w:val="center"/>
        <w:textAlignment w:val="auto"/>
        <w:rPr>
          <w:rFonts w:ascii="Times New Roman" w:hAnsi="Times New Roman" w:eastAsia="宋体" w:cs="Times New Roman"/>
          <w:snapToGrid/>
          <w:color w:val="auto"/>
          <w:sz w:val="18"/>
          <w:szCs w:val="18"/>
        </w:rPr>
      </w:pPr>
      <w:r>
        <w:rPr>
          <w:rFonts w:ascii="Times New Roman" w:hAnsi="Times New Roman" w:eastAsia="宋体" w:cs="Times New Roman"/>
          <w:snapToGrid/>
          <w:color w:val="auto"/>
          <w:sz w:val="18"/>
          <w:szCs w:val="18"/>
        </w:rPr>
        <w:t>line 1: 4</w:t>
      </w:r>
      <w:r>
        <w:rPr>
          <w:rFonts w:ascii="Times New Roman" w:hAnsi="Times New Roman" w:eastAsia="宋体" w:cs="Times New Roman"/>
          <w:snapToGrid/>
          <w:color w:val="auto"/>
          <w:sz w:val="18"/>
          <w:szCs w:val="18"/>
          <w:vertAlign w:val="superscript"/>
        </w:rPr>
        <w:t>th</w:t>
      </w:r>
      <w:r>
        <w:rPr>
          <w:rFonts w:ascii="Times New Roman" w:hAnsi="Times New Roman" w:eastAsia="宋体" w:cs="Times New Roman"/>
          <w:snapToGrid/>
          <w:color w:val="auto"/>
          <w:sz w:val="18"/>
          <w:szCs w:val="18"/>
        </w:rPr>
        <w:t xml:space="preserve"> Given Name Surname</w:t>
      </w:r>
      <w:r>
        <w:rPr>
          <w:rFonts w:ascii="Times New Roman" w:hAnsi="Times New Roman" w:eastAsia="宋体" w:cs="Times New Roman"/>
          <w:snapToGrid/>
          <w:color w:val="auto"/>
          <w:sz w:val="18"/>
          <w:szCs w:val="18"/>
        </w:rPr>
        <w:br w:type="textWrapping"/>
      </w:r>
      <w:r>
        <w:rPr>
          <w:rFonts w:ascii="Times New Roman" w:hAnsi="Times New Roman" w:eastAsia="宋体" w:cs="Times New Roman"/>
          <w:snapToGrid/>
          <w:color w:val="auto"/>
          <w:sz w:val="18"/>
          <w:szCs w:val="18"/>
        </w:rPr>
        <w:t xml:space="preserve">line 2: </w:t>
      </w:r>
      <w:r>
        <w:rPr>
          <w:rFonts w:ascii="Times New Roman" w:hAnsi="Times New Roman" w:eastAsia="宋体" w:cs="Times New Roman"/>
          <w:i/>
          <w:snapToGrid/>
          <w:color w:val="auto"/>
          <w:sz w:val="18"/>
          <w:szCs w:val="18"/>
        </w:rPr>
        <w:t>dept. name of organization</w:t>
      </w:r>
      <w:r>
        <w:rPr>
          <w:rFonts w:ascii="Times New Roman" w:hAnsi="Times New Roman" w:eastAsia="宋体" w:cs="Times New Roman"/>
          <w:snapToGrid/>
          <w:color w:val="auto"/>
          <w:sz w:val="18"/>
          <w:szCs w:val="18"/>
        </w:rPr>
        <w:br w:type="textWrapping"/>
      </w:r>
      <w:r>
        <w:rPr>
          <w:rFonts w:ascii="Times New Roman" w:hAnsi="Times New Roman" w:eastAsia="宋体" w:cs="Times New Roman"/>
          <w:i/>
          <w:snapToGrid/>
          <w:color w:val="auto"/>
          <w:sz w:val="18"/>
          <w:szCs w:val="18"/>
        </w:rPr>
        <w:t xml:space="preserve">(of </w:t>
      </w:r>
      <w:r>
        <w:rPr>
          <w:rFonts w:ascii="Times New Roman" w:hAnsi="Times New Roman" w:eastAsia="宋体" w:cs="Times New Roman"/>
          <w:i/>
          <w:iCs/>
          <w:snapToGrid/>
          <w:color w:val="auto"/>
          <w:sz w:val="18"/>
          <w:szCs w:val="18"/>
        </w:rPr>
        <w:t>Affiliation</w:t>
      </w:r>
      <w:r>
        <w:rPr>
          <w:rFonts w:ascii="Times New Roman" w:hAnsi="Times New Roman" w:eastAsia="宋体" w:cs="Times New Roman"/>
          <w:i/>
          <w:snapToGrid/>
          <w:color w:val="auto"/>
          <w:sz w:val="18"/>
          <w:szCs w:val="18"/>
        </w:rPr>
        <w:t>)</w:t>
      </w:r>
      <w:r>
        <w:rPr>
          <w:rFonts w:ascii="Times New Roman" w:hAnsi="Times New Roman" w:eastAsia="宋体" w:cs="Times New Roman"/>
          <w:snapToGrid/>
          <w:color w:val="auto"/>
          <w:sz w:val="18"/>
          <w:szCs w:val="18"/>
        </w:rPr>
        <w:br w:type="textWrapping"/>
      </w:r>
      <w:r>
        <w:rPr>
          <w:rFonts w:ascii="Times New Roman" w:hAnsi="Times New Roman" w:eastAsia="宋体" w:cs="Times New Roman"/>
          <w:snapToGrid/>
          <w:color w:val="auto"/>
          <w:sz w:val="18"/>
          <w:szCs w:val="18"/>
        </w:rPr>
        <w:t xml:space="preserve">line 3: </w:t>
      </w:r>
      <w:r>
        <w:rPr>
          <w:rFonts w:ascii="Times New Roman" w:hAnsi="Times New Roman" w:eastAsia="宋体" w:cs="Times New Roman"/>
          <w:i/>
          <w:snapToGrid/>
          <w:color w:val="auto"/>
          <w:sz w:val="18"/>
          <w:szCs w:val="18"/>
        </w:rPr>
        <w:t xml:space="preserve">name of organization </w:t>
      </w:r>
      <w:r>
        <w:rPr>
          <w:rFonts w:ascii="Times New Roman" w:hAnsi="Times New Roman" w:eastAsia="宋体" w:cs="Times New Roman"/>
          <w:i/>
          <w:snapToGrid/>
          <w:color w:val="auto"/>
          <w:sz w:val="18"/>
          <w:szCs w:val="18"/>
        </w:rPr>
        <w:br w:type="textWrapping"/>
      </w:r>
      <w:r>
        <w:rPr>
          <w:rFonts w:ascii="Times New Roman" w:hAnsi="Times New Roman" w:eastAsia="宋体" w:cs="Times New Roman"/>
          <w:i/>
          <w:snapToGrid/>
          <w:color w:val="auto"/>
          <w:sz w:val="18"/>
          <w:szCs w:val="18"/>
        </w:rPr>
        <w:t>(of Affiliation)</w:t>
      </w:r>
      <w:r>
        <w:rPr>
          <w:rFonts w:ascii="Times New Roman" w:hAnsi="Times New Roman" w:eastAsia="宋体" w:cs="Times New Roman"/>
          <w:i/>
          <w:snapToGrid/>
          <w:color w:val="auto"/>
          <w:sz w:val="18"/>
          <w:szCs w:val="18"/>
        </w:rPr>
        <w:br w:type="textWrapping"/>
      </w:r>
      <w:r>
        <w:rPr>
          <w:rFonts w:ascii="Times New Roman" w:hAnsi="Times New Roman" w:eastAsia="宋体" w:cs="Times New Roman"/>
          <w:snapToGrid/>
          <w:color w:val="auto"/>
          <w:sz w:val="18"/>
          <w:szCs w:val="18"/>
        </w:rPr>
        <w:t>line 4: City, Country</w:t>
      </w:r>
      <w:r>
        <w:rPr>
          <w:rFonts w:ascii="Times New Roman" w:hAnsi="Times New Roman" w:eastAsia="宋体" w:cs="Times New Roman"/>
          <w:snapToGrid/>
          <w:color w:val="auto"/>
          <w:sz w:val="18"/>
          <w:szCs w:val="18"/>
        </w:rPr>
        <w:br w:type="textWrapping"/>
      </w:r>
      <w:r>
        <w:rPr>
          <w:rFonts w:ascii="Times New Roman" w:hAnsi="Times New Roman" w:eastAsia="宋体" w:cs="Times New Roman"/>
          <w:snapToGrid/>
          <w:color w:val="auto"/>
          <w:sz w:val="18"/>
          <w:szCs w:val="18"/>
        </w:rPr>
        <w:t>line 5: email address  or ORCID</w:t>
      </w:r>
      <w:r>
        <w:rPr>
          <w:rFonts w:ascii="Times New Roman" w:hAnsi="Times New Roman" w:eastAsia="宋体" w:cs="Times New Roman"/>
          <w:snapToGrid/>
          <w:color w:val="auto"/>
          <w:sz w:val="18"/>
          <w:szCs w:val="18"/>
        </w:rPr>
        <w:br w:type="column"/>
      </w:r>
      <w:r>
        <w:rPr>
          <w:rFonts w:ascii="Times New Roman" w:hAnsi="Times New Roman" w:eastAsia="宋体" w:cs="Times New Roman"/>
          <w:snapToGrid/>
          <w:color w:val="auto"/>
          <w:sz w:val="18"/>
          <w:szCs w:val="18"/>
        </w:rPr>
        <w:t>line 1: 2</w:t>
      </w:r>
      <w:r>
        <w:rPr>
          <w:rFonts w:ascii="Times New Roman" w:hAnsi="Times New Roman" w:eastAsia="宋体" w:cs="Times New Roman"/>
          <w:snapToGrid/>
          <w:color w:val="auto"/>
          <w:sz w:val="18"/>
          <w:szCs w:val="18"/>
          <w:vertAlign w:val="superscript"/>
        </w:rPr>
        <w:t>nd</w:t>
      </w:r>
      <w:r>
        <w:rPr>
          <w:rFonts w:ascii="Times New Roman" w:hAnsi="Times New Roman" w:eastAsia="宋体" w:cs="Times New Roman"/>
          <w:snapToGrid/>
          <w:color w:val="auto"/>
          <w:sz w:val="18"/>
          <w:szCs w:val="18"/>
        </w:rPr>
        <w:t xml:space="preserve"> Given Name Surname</w:t>
      </w:r>
      <w:r>
        <w:rPr>
          <w:rFonts w:ascii="Times New Roman" w:hAnsi="Times New Roman" w:eastAsia="宋体" w:cs="Times New Roman"/>
          <w:snapToGrid/>
          <w:color w:val="auto"/>
          <w:sz w:val="18"/>
          <w:szCs w:val="18"/>
        </w:rPr>
        <w:br w:type="textWrapping"/>
      </w:r>
      <w:r>
        <w:rPr>
          <w:rFonts w:ascii="Times New Roman" w:hAnsi="Times New Roman" w:eastAsia="宋体" w:cs="Times New Roman"/>
          <w:snapToGrid/>
          <w:color w:val="auto"/>
          <w:sz w:val="18"/>
          <w:szCs w:val="18"/>
        </w:rPr>
        <w:t xml:space="preserve">line 2: </w:t>
      </w:r>
      <w:r>
        <w:rPr>
          <w:rFonts w:ascii="Times New Roman" w:hAnsi="Times New Roman" w:eastAsia="宋体" w:cs="Times New Roman"/>
          <w:i/>
          <w:snapToGrid/>
          <w:color w:val="auto"/>
          <w:sz w:val="18"/>
          <w:szCs w:val="18"/>
        </w:rPr>
        <w:t xml:space="preserve">dept. name of organization </w:t>
      </w:r>
      <w:r>
        <w:rPr>
          <w:rFonts w:ascii="Times New Roman" w:hAnsi="Times New Roman" w:eastAsia="宋体" w:cs="Times New Roman"/>
          <w:i/>
          <w:snapToGrid/>
          <w:color w:val="auto"/>
          <w:sz w:val="18"/>
          <w:szCs w:val="18"/>
        </w:rPr>
        <w:br w:type="textWrapping"/>
      </w:r>
      <w:r>
        <w:rPr>
          <w:rFonts w:ascii="Times New Roman" w:hAnsi="Times New Roman" w:eastAsia="宋体" w:cs="Times New Roman"/>
          <w:i/>
          <w:snapToGrid/>
          <w:color w:val="auto"/>
          <w:sz w:val="18"/>
          <w:szCs w:val="18"/>
        </w:rPr>
        <w:t xml:space="preserve">(of </w:t>
      </w:r>
      <w:r>
        <w:rPr>
          <w:rFonts w:ascii="Times New Roman" w:hAnsi="Times New Roman" w:eastAsia="宋体" w:cs="Times New Roman"/>
          <w:i/>
          <w:iCs/>
          <w:snapToGrid/>
          <w:color w:val="auto"/>
          <w:sz w:val="18"/>
          <w:szCs w:val="18"/>
        </w:rPr>
        <w:t>Affiliation</w:t>
      </w:r>
      <w:r>
        <w:rPr>
          <w:rFonts w:ascii="Times New Roman" w:hAnsi="Times New Roman" w:eastAsia="宋体" w:cs="Times New Roman"/>
          <w:i/>
          <w:snapToGrid/>
          <w:color w:val="auto"/>
          <w:sz w:val="18"/>
          <w:szCs w:val="18"/>
        </w:rPr>
        <w:t>)</w:t>
      </w:r>
      <w:r>
        <w:rPr>
          <w:rFonts w:ascii="Times New Roman" w:hAnsi="Times New Roman" w:eastAsia="宋体" w:cs="Times New Roman"/>
          <w:snapToGrid/>
          <w:color w:val="auto"/>
          <w:sz w:val="18"/>
          <w:szCs w:val="18"/>
        </w:rPr>
        <w:br w:type="textWrapping"/>
      </w:r>
      <w:r>
        <w:rPr>
          <w:rFonts w:ascii="Times New Roman" w:hAnsi="Times New Roman" w:eastAsia="宋体" w:cs="Times New Roman"/>
          <w:snapToGrid/>
          <w:color w:val="auto"/>
          <w:sz w:val="18"/>
          <w:szCs w:val="18"/>
        </w:rPr>
        <w:t xml:space="preserve">line 3: </w:t>
      </w:r>
      <w:r>
        <w:rPr>
          <w:rFonts w:ascii="Times New Roman" w:hAnsi="Times New Roman" w:eastAsia="宋体" w:cs="Times New Roman"/>
          <w:i/>
          <w:snapToGrid/>
          <w:color w:val="auto"/>
          <w:sz w:val="18"/>
          <w:szCs w:val="18"/>
        </w:rPr>
        <w:t xml:space="preserve">name of organization </w:t>
      </w:r>
      <w:r>
        <w:rPr>
          <w:rFonts w:ascii="Times New Roman" w:hAnsi="Times New Roman" w:eastAsia="宋体" w:cs="Times New Roman"/>
          <w:i/>
          <w:snapToGrid/>
          <w:color w:val="auto"/>
          <w:sz w:val="18"/>
          <w:szCs w:val="18"/>
        </w:rPr>
        <w:br w:type="textWrapping"/>
      </w:r>
      <w:r>
        <w:rPr>
          <w:rFonts w:ascii="Times New Roman" w:hAnsi="Times New Roman" w:eastAsia="宋体" w:cs="Times New Roman"/>
          <w:i/>
          <w:snapToGrid/>
          <w:color w:val="auto"/>
          <w:sz w:val="18"/>
          <w:szCs w:val="18"/>
        </w:rPr>
        <w:t>(of Affiliation)</w:t>
      </w:r>
      <w:r>
        <w:rPr>
          <w:rFonts w:ascii="Times New Roman" w:hAnsi="Times New Roman" w:eastAsia="宋体" w:cs="Times New Roman"/>
          <w:i/>
          <w:snapToGrid/>
          <w:color w:val="auto"/>
          <w:sz w:val="18"/>
          <w:szCs w:val="18"/>
        </w:rPr>
        <w:br w:type="textWrapping"/>
      </w:r>
      <w:r>
        <w:rPr>
          <w:rFonts w:ascii="Times New Roman" w:hAnsi="Times New Roman" w:eastAsia="宋体" w:cs="Times New Roman"/>
          <w:snapToGrid/>
          <w:color w:val="auto"/>
          <w:sz w:val="18"/>
          <w:szCs w:val="18"/>
        </w:rPr>
        <w:t>line 4: City, Country</w:t>
      </w:r>
      <w:r>
        <w:rPr>
          <w:rFonts w:ascii="Times New Roman" w:hAnsi="Times New Roman" w:eastAsia="宋体" w:cs="Times New Roman"/>
          <w:snapToGrid/>
          <w:color w:val="auto"/>
          <w:sz w:val="18"/>
          <w:szCs w:val="18"/>
        </w:rPr>
        <w:br w:type="textWrapping"/>
      </w:r>
      <w:r>
        <w:rPr>
          <w:rFonts w:ascii="Times New Roman" w:hAnsi="Times New Roman" w:eastAsia="宋体" w:cs="Times New Roman"/>
          <w:snapToGrid/>
          <w:color w:val="auto"/>
          <w:sz w:val="18"/>
          <w:szCs w:val="18"/>
        </w:rPr>
        <w:t>line 5: email address or ORCID</w:t>
      </w:r>
    </w:p>
    <w:p w14:paraId="12C0E2A3">
      <w:pPr>
        <w:kinsoku/>
        <w:autoSpaceDE/>
        <w:autoSpaceDN/>
        <w:adjustRightInd/>
        <w:snapToGrid/>
        <w:spacing w:before="100" w:beforeAutospacing="1" w:after="40"/>
        <w:jc w:val="center"/>
        <w:textAlignment w:val="auto"/>
        <w:rPr>
          <w:rFonts w:ascii="Times New Roman" w:hAnsi="Times New Roman" w:eastAsia="宋体" w:cs="Times New Roman"/>
          <w:snapToGrid/>
          <w:color w:val="auto"/>
          <w:sz w:val="18"/>
          <w:szCs w:val="18"/>
        </w:rPr>
      </w:pPr>
      <w:r>
        <w:rPr>
          <w:rFonts w:ascii="Times New Roman" w:hAnsi="Times New Roman" w:eastAsia="宋体" w:cs="Times New Roman"/>
          <w:snapToGrid/>
          <w:color w:val="auto"/>
          <w:sz w:val="18"/>
          <w:szCs w:val="18"/>
        </w:rPr>
        <w:t>line 1: 5</w:t>
      </w:r>
      <w:r>
        <w:rPr>
          <w:rFonts w:ascii="Times New Roman" w:hAnsi="Times New Roman" w:eastAsia="宋体" w:cs="Times New Roman"/>
          <w:snapToGrid/>
          <w:color w:val="auto"/>
          <w:sz w:val="18"/>
          <w:szCs w:val="18"/>
          <w:vertAlign w:val="superscript"/>
        </w:rPr>
        <w:t>th</w:t>
      </w:r>
      <w:r>
        <w:rPr>
          <w:rFonts w:ascii="Times New Roman" w:hAnsi="Times New Roman" w:eastAsia="宋体" w:cs="Times New Roman"/>
          <w:snapToGrid/>
          <w:color w:val="auto"/>
          <w:sz w:val="18"/>
          <w:szCs w:val="18"/>
        </w:rPr>
        <w:t xml:space="preserve"> Given Name Surname</w:t>
      </w:r>
      <w:r>
        <w:rPr>
          <w:rFonts w:ascii="Times New Roman" w:hAnsi="Times New Roman" w:eastAsia="宋体" w:cs="Times New Roman"/>
          <w:snapToGrid/>
          <w:color w:val="auto"/>
          <w:sz w:val="18"/>
          <w:szCs w:val="18"/>
        </w:rPr>
        <w:br w:type="textWrapping"/>
      </w:r>
      <w:r>
        <w:rPr>
          <w:rFonts w:ascii="Times New Roman" w:hAnsi="Times New Roman" w:eastAsia="宋体" w:cs="Times New Roman"/>
          <w:snapToGrid/>
          <w:color w:val="auto"/>
          <w:sz w:val="18"/>
          <w:szCs w:val="18"/>
        </w:rPr>
        <w:t xml:space="preserve">line 2: </w:t>
      </w:r>
      <w:r>
        <w:rPr>
          <w:rFonts w:ascii="Times New Roman" w:hAnsi="Times New Roman" w:eastAsia="宋体" w:cs="Times New Roman"/>
          <w:i/>
          <w:snapToGrid/>
          <w:color w:val="auto"/>
          <w:sz w:val="18"/>
          <w:szCs w:val="18"/>
        </w:rPr>
        <w:t xml:space="preserve">dept. name of organization </w:t>
      </w:r>
      <w:r>
        <w:rPr>
          <w:rFonts w:ascii="Times New Roman" w:hAnsi="Times New Roman" w:eastAsia="宋体" w:cs="Times New Roman"/>
          <w:i/>
          <w:snapToGrid/>
          <w:color w:val="auto"/>
          <w:sz w:val="18"/>
          <w:szCs w:val="18"/>
        </w:rPr>
        <w:br w:type="textWrapping"/>
      </w:r>
      <w:r>
        <w:rPr>
          <w:rFonts w:ascii="Times New Roman" w:hAnsi="Times New Roman" w:eastAsia="宋体" w:cs="Times New Roman"/>
          <w:i/>
          <w:snapToGrid/>
          <w:color w:val="auto"/>
          <w:sz w:val="18"/>
          <w:szCs w:val="18"/>
        </w:rPr>
        <w:t xml:space="preserve">(of </w:t>
      </w:r>
      <w:r>
        <w:rPr>
          <w:rFonts w:ascii="Times New Roman" w:hAnsi="Times New Roman" w:eastAsia="宋体" w:cs="Times New Roman"/>
          <w:i/>
          <w:iCs/>
          <w:snapToGrid/>
          <w:color w:val="auto"/>
          <w:sz w:val="18"/>
          <w:szCs w:val="18"/>
        </w:rPr>
        <w:t>Affiliation</w:t>
      </w:r>
      <w:r>
        <w:rPr>
          <w:rFonts w:ascii="Times New Roman" w:hAnsi="Times New Roman" w:eastAsia="宋体" w:cs="Times New Roman"/>
          <w:i/>
          <w:snapToGrid/>
          <w:color w:val="auto"/>
          <w:sz w:val="18"/>
          <w:szCs w:val="18"/>
        </w:rPr>
        <w:t>)</w:t>
      </w:r>
      <w:r>
        <w:rPr>
          <w:rFonts w:ascii="Times New Roman" w:hAnsi="Times New Roman" w:eastAsia="宋体" w:cs="Times New Roman"/>
          <w:snapToGrid/>
          <w:color w:val="auto"/>
          <w:sz w:val="18"/>
          <w:szCs w:val="18"/>
        </w:rPr>
        <w:br w:type="textWrapping"/>
      </w:r>
      <w:r>
        <w:rPr>
          <w:rFonts w:ascii="Times New Roman" w:hAnsi="Times New Roman" w:eastAsia="宋体" w:cs="Times New Roman"/>
          <w:snapToGrid/>
          <w:color w:val="auto"/>
          <w:sz w:val="18"/>
          <w:szCs w:val="18"/>
        </w:rPr>
        <w:t xml:space="preserve">line 3: </w:t>
      </w:r>
      <w:r>
        <w:rPr>
          <w:rFonts w:ascii="Times New Roman" w:hAnsi="Times New Roman" w:eastAsia="宋体" w:cs="Times New Roman"/>
          <w:i/>
          <w:snapToGrid/>
          <w:color w:val="auto"/>
          <w:sz w:val="18"/>
          <w:szCs w:val="18"/>
        </w:rPr>
        <w:t xml:space="preserve">name of organization </w:t>
      </w:r>
      <w:r>
        <w:rPr>
          <w:rFonts w:ascii="Times New Roman" w:hAnsi="Times New Roman" w:eastAsia="宋体" w:cs="Times New Roman"/>
          <w:i/>
          <w:snapToGrid/>
          <w:color w:val="auto"/>
          <w:sz w:val="18"/>
          <w:szCs w:val="18"/>
        </w:rPr>
        <w:br w:type="textWrapping"/>
      </w:r>
      <w:r>
        <w:rPr>
          <w:rFonts w:ascii="Times New Roman" w:hAnsi="Times New Roman" w:eastAsia="宋体" w:cs="Times New Roman"/>
          <w:i/>
          <w:snapToGrid/>
          <w:color w:val="auto"/>
          <w:sz w:val="18"/>
          <w:szCs w:val="18"/>
        </w:rPr>
        <w:t>(of Affiliation)</w:t>
      </w:r>
      <w:r>
        <w:rPr>
          <w:rFonts w:ascii="Times New Roman" w:hAnsi="Times New Roman" w:eastAsia="宋体" w:cs="Times New Roman"/>
          <w:i/>
          <w:snapToGrid/>
          <w:color w:val="auto"/>
          <w:sz w:val="18"/>
          <w:szCs w:val="18"/>
        </w:rPr>
        <w:br w:type="textWrapping"/>
      </w:r>
      <w:r>
        <w:rPr>
          <w:rFonts w:ascii="Times New Roman" w:hAnsi="Times New Roman" w:eastAsia="宋体" w:cs="Times New Roman"/>
          <w:snapToGrid/>
          <w:color w:val="auto"/>
          <w:sz w:val="18"/>
          <w:szCs w:val="18"/>
        </w:rPr>
        <w:t>line 4: City, Country</w:t>
      </w:r>
      <w:r>
        <w:rPr>
          <w:rFonts w:ascii="Times New Roman" w:hAnsi="Times New Roman" w:eastAsia="宋体" w:cs="Times New Roman"/>
          <w:snapToGrid/>
          <w:color w:val="auto"/>
          <w:sz w:val="18"/>
          <w:szCs w:val="18"/>
        </w:rPr>
        <w:br w:type="textWrapping"/>
      </w:r>
      <w:r>
        <w:rPr>
          <w:rFonts w:ascii="Times New Roman" w:hAnsi="Times New Roman" w:eastAsia="宋体" w:cs="Times New Roman"/>
          <w:snapToGrid/>
          <w:color w:val="auto"/>
          <w:sz w:val="18"/>
          <w:szCs w:val="18"/>
        </w:rPr>
        <w:t>line 5: email address  or ORCID</w:t>
      </w:r>
      <w:r>
        <w:rPr>
          <w:rFonts w:ascii="Times New Roman" w:hAnsi="Times New Roman" w:eastAsia="宋体" w:cs="Times New Roman"/>
          <w:snapToGrid/>
          <w:color w:val="auto"/>
          <w:sz w:val="18"/>
          <w:szCs w:val="18"/>
        </w:rPr>
        <w:br w:type="column"/>
      </w:r>
      <w:r>
        <w:rPr>
          <w:rFonts w:ascii="Times New Roman" w:hAnsi="Times New Roman" w:eastAsia="宋体" w:cs="Times New Roman"/>
          <w:snapToGrid/>
          <w:color w:val="auto"/>
          <w:sz w:val="18"/>
          <w:szCs w:val="18"/>
        </w:rPr>
        <w:t>line 1: 3</w:t>
      </w:r>
      <w:r>
        <w:rPr>
          <w:rFonts w:ascii="Times New Roman" w:hAnsi="Times New Roman" w:eastAsia="宋体" w:cs="Times New Roman"/>
          <w:snapToGrid/>
          <w:color w:val="auto"/>
          <w:sz w:val="18"/>
          <w:szCs w:val="18"/>
          <w:vertAlign w:val="superscript"/>
        </w:rPr>
        <w:t>rd</w:t>
      </w:r>
      <w:r>
        <w:rPr>
          <w:rFonts w:ascii="Times New Roman" w:hAnsi="Times New Roman" w:eastAsia="宋体" w:cs="Times New Roman"/>
          <w:snapToGrid/>
          <w:color w:val="auto"/>
          <w:sz w:val="18"/>
          <w:szCs w:val="18"/>
        </w:rPr>
        <w:t xml:space="preserve"> Given Name Surname</w:t>
      </w:r>
      <w:r>
        <w:rPr>
          <w:rFonts w:ascii="Times New Roman" w:hAnsi="Times New Roman" w:eastAsia="宋体" w:cs="Times New Roman"/>
          <w:snapToGrid/>
          <w:color w:val="auto"/>
          <w:sz w:val="18"/>
          <w:szCs w:val="18"/>
        </w:rPr>
        <w:br w:type="textWrapping"/>
      </w:r>
      <w:r>
        <w:rPr>
          <w:rFonts w:ascii="Times New Roman" w:hAnsi="Times New Roman" w:eastAsia="宋体" w:cs="Times New Roman"/>
          <w:snapToGrid/>
          <w:color w:val="auto"/>
          <w:sz w:val="18"/>
          <w:szCs w:val="18"/>
        </w:rPr>
        <w:t xml:space="preserve">line 2: </w:t>
      </w:r>
      <w:r>
        <w:rPr>
          <w:rFonts w:ascii="Times New Roman" w:hAnsi="Times New Roman" w:eastAsia="宋体" w:cs="Times New Roman"/>
          <w:i/>
          <w:snapToGrid/>
          <w:color w:val="auto"/>
          <w:sz w:val="18"/>
          <w:szCs w:val="18"/>
        </w:rPr>
        <w:t xml:space="preserve">dept. name of organization </w:t>
      </w:r>
      <w:r>
        <w:rPr>
          <w:rFonts w:ascii="Times New Roman" w:hAnsi="Times New Roman" w:eastAsia="宋体" w:cs="Times New Roman"/>
          <w:i/>
          <w:snapToGrid/>
          <w:color w:val="auto"/>
          <w:sz w:val="18"/>
          <w:szCs w:val="18"/>
        </w:rPr>
        <w:br w:type="textWrapping"/>
      </w:r>
      <w:r>
        <w:rPr>
          <w:rFonts w:ascii="Times New Roman" w:hAnsi="Times New Roman" w:eastAsia="宋体" w:cs="Times New Roman"/>
          <w:i/>
          <w:snapToGrid/>
          <w:color w:val="auto"/>
          <w:sz w:val="18"/>
          <w:szCs w:val="18"/>
        </w:rPr>
        <w:t xml:space="preserve">(of </w:t>
      </w:r>
      <w:r>
        <w:rPr>
          <w:rFonts w:ascii="Times New Roman" w:hAnsi="Times New Roman" w:eastAsia="宋体" w:cs="Times New Roman"/>
          <w:i/>
          <w:iCs/>
          <w:snapToGrid/>
          <w:color w:val="auto"/>
          <w:sz w:val="18"/>
          <w:szCs w:val="18"/>
        </w:rPr>
        <w:t>Affiliation</w:t>
      </w:r>
      <w:r>
        <w:rPr>
          <w:rFonts w:ascii="Times New Roman" w:hAnsi="Times New Roman" w:eastAsia="宋体" w:cs="Times New Roman"/>
          <w:i/>
          <w:snapToGrid/>
          <w:color w:val="auto"/>
          <w:sz w:val="18"/>
          <w:szCs w:val="18"/>
        </w:rPr>
        <w:t>)</w:t>
      </w:r>
      <w:r>
        <w:rPr>
          <w:rFonts w:ascii="Times New Roman" w:hAnsi="Times New Roman" w:eastAsia="宋体" w:cs="Times New Roman"/>
          <w:snapToGrid/>
          <w:color w:val="auto"/>
          <w:sz w:val="18"/>
          <w:szCs w:val="18"/>
        </w:rPr>
        <w:br w:type="textWrapping"/>
      </w:r>
      <w:r>
        <w:rPr>
          <w:rFonts w:ascii="Times New Roman" w:hAnsi="Times New Roman" w:eastAsia="宋体" w:cs="Times New Roman"/>
          <w:snapToGrid/>
          <w:color w:val="auto"/>
          <w:sz w:val="18"/>
          <w:szCs w:val="18"/>
        </w:rPr>
        <w:t xml:space="preserve">line 3: </w:t>
      </w:r>
      <w:r>
        <w:rPr>
          <w:rFonts w:ascii="Times New Roman" w:hAnsi="Times New Roman" w:eastAsia="宋体" w:cs="Times New Roman"/>
          <w:i/>
          <w:snapToGrid/>
          <w:color w:val="auto"/>
          <w:sz w:val="18"/>
          <w:szCs w:val="18"/>
        </w:rPr>
        <w:t xml:space="preserve">name of organization </w:t>
      </w:r>
      <w:r>
        <w:rPr>
          <w:rFonts w:ascii="Times New Roman" w:hAnsi="Times New Roman" w:eastAsia="宋体" w:cs="Times New Roman"/>
          <w:i/>
          <w:snapToGrid/>
          <w:color w:val="auto"/>
          <w:sz w:val="18"/>
          <w:szCs w:val="18"/>
        </w:rPr>
        <w:br w:type="textWrapping"/>
      </w:r>
      <w:r>
        <w:rPr>
          <w:rFonts w:ascii="Times New Roman" w:hAnsi="Times New Roman" w:eastAsia="宋体" w:cs="Times New Roman"/>
          <w:i/>
          <w:snapToGrid/>
          <w:color w:val="auto"/>
          <w:sz w:val="18"/>
          <w:szCs w:val="18"/>
        </w:rPr>
        <w:t>(of Affiliation)</w:t>
      </w:r>
      <w:r>
        <w:rPr>
          <w:rFonts w:ascii="Times New Roman" w:hAnsi="Times New Roman" w:eastAsia="宋体" w:cs="Times New Roman"/>
          <w:i/>
          <w:snapToGrid/>
          <w:color w:val="auto"/>
          <w:sz w:val="18"/>
          <w:szCs w:val="18"/>
        </w:rPr>
        <w:br w:type="textWrapping"/>
      </w:r>
      <w:r>
        <w:rPr>
          <w:rFonts w:ascii="Times New Roman" w:hAnsi="Times New Roman" w:eastAsia="宋体" w:cs="Times New Roman"/>
          <w:snapToGrid/>
          <w:color w:val="auto"/>
          <w:sz w:val="18"/>
          <w:szCs w:val="18"/>
        </w:rPr>
        <w:t>line 4: City, Country</w:t>
      </w:r>
      <w:r>
        <w:rPr>
          <w:rFonts w:ascii="Times New Roman" w:hAnsi="Times New Roman" w:eastAsia="宋体" w:cs="Times New Roman"/>
          <w:snapToGrid/>
          <w:color w:val="auto"/>
          <w:sz w:val="18"/>
          <w:szCs w:val="18"/>
        </w:rPr>
        <w:br w:type="textWrapping"/>
      </w:r>
      <w:r>
        <w:rPr>
          <w:rFonts w:ascii="Times New Roman" w:hAnsi="Times New Roman" w:eastAsia="宋体" w:cs="Times New Roman"/>
          <w:snapToGrid/>
          <w:color w:val="auto"/>
          <w:sz w:val="18"/>
          <w:szCs w:val="18"/>
        </w:rPr>
        <w:t>line 5: email address or ORCID</w:t>
      </w:r>
    </w:p>
    <w:p w14:paraId="0CC34795">
      <w:pPr>
        <w:kinsoku/>
        <w:autoSpaceDE/>
        <w:autoSpaceDN/>
        <w:adjustRightInd/>
        <w:snapToGrid/>
        <w:spacing w:before="100" w:beforeAutospacing="1" w:after="40"/>
        <w:jc w:val="center"/>
        <w:textAlignment w:val="auto"/>
        <w:rPr>
          <w:rFonts w:ascii="Times New Roman" w:hAnsi="Times New Roman" w:eastAsia="宋体" w:cs="Times New Roman"/>
          <w:snapToGrid/>
          <w:color w:val="auto"/>
          <w:sz w:val="22"/>
          <w:szCs w:val="22"/>
        </w:rPr>
      </w:pPr>
      <w:r>
        <w:rPr>
          <w:rFonts w:ascii="Times New Roman" w:hAnsi="Times New Roman" w:eastAsia="宋体" w:cs="Times New Roman"/>
          <w:snapToGrid/>
          <w:color w:val="auto"/>
          <w:sz w:val="18"/>
          <w:szCs w:val="18"/>
        </w:rPr>
        <w:t>line 1: 6</w:t>
      </w:r>
      <w:r>
        <w:rPr>
          <w:rFonts w:ascii="Times New Roman" w:hAnsi="Times New Roman" w:eastAsia="宋体" w:cs="Times New Roman"/>
          <w:snapToGrid/>
          <w:color w:val="auto"/>
          <w:sz w:val="18"/>
          <w:szCs w:val="18"/>
          <w:vertAlign w:val="superscript"/>
        </w:rPr>
        <w:t>th</w:t>
      </w:r>
      <w:r>
        <w:rPr>
          <w:rFonts w:ascii="Times New Roman" w:hAnsi="Times New Roman" w:eastAsia="宋体" w:cs="Times New Roman"/>
          <w:snapToGrid/>
          <w:color w:val="auto"/>
          <w:sz w:val="18"/>
          <w:szCs w:val="18"/>
        </w:rPr>
        <w:t xml:space="preserve"> Given Name Surname</w:t>
      </w:r>
      <w:r>
        <w:rPr>
          <w:rFonts w:ascii="Times New Roman" w:hAnsi="Times New Roman" w:eastAsia="宋体" w:cs="Times New Roman"/>
          <w:snapToGrid/>
          <w:color w:val="auto"/>
          <w:sz w:val="18"/>
          <w:szCs w:val="18"/>
        </w:rPr>
        <w:br w:type="textWrapping"/>
      </w:r>
      <w:r>
        <w:rPr>
          <w:rFonts w:ascii="Times New Roman" w:hAnsi="Times New Roman" w:eastAsia="宋体" w:cs="Times New Roman"/>
          <w:snapToGrid/>
          <w:color w:val="auto"/>
          <w:sz w:val="18"/>
          <w:szCs w:val="18"/>
        </w:rPr>
        <w:t xml:space="preserve">line 2: </w:t>
      </w:r>
      <w:r>
        <w:rPr>
          <w:rFonts w:ascii="Times New Roman" w:hAnsi="Times New Roman" w:eastAsia="宋体" w:cs="Times New Roman"/>
          <w:i/>
          <w:snapToGrid/>
          <w:color w:val="auto"/>
          <w:sz w:val="18"/>
          <w:szCs w:val="18"/>
        </w:rPr>
        <w:t xml:space="preserve">dept. name of organization </w:t>
      </w:r>
      <w:r>
        <w:rPr>
          <w:rFonts w:ascii="Times New Roman" w:hAnsi="Times New Roman" w:eastAsia="宋体" w:cs="Times New Roman"/>
          <w:i/>
          <w:snapToGrid/>
          <w:color w:val="auto"/>
          <w:sz w:val="18"/>
          <w:szCs w:val="18"/>
        </w:rPr>
        <w:br w:type="textWrapping"/>
      </w:r>
      <w:r>
        <w:rPr>
          <w:rFonts w:ascii="Times New Roman" w:hAnsi="Times New Roman" w:eastAsia="宋体" w:cs="Times New Roman"/>
          <w:i/>
          <w:snapToGrid/>
          <w:color w:val="auto"/>
          <w:sz w:val="18"/>
          <w:szCs w:val="18"/>
        </w:rPr>
        <w:t xml:space="preserve">(of </w:t>
      </w:r>
      <w:r>
        <w:rPr>
          <w:rFonts w:ascii="Times New Roman" w:hAnsi="Times New Roman" w:eastAsia="宋体" w:cs="Times New Roman"/>
          <w:i/>
          <w:iCs/>
          <w:snapToGrid/>
          <w:color w:val="auto"/>
          <w:sz w:val="18"/>
          <w:szCs w:val="18"/>
        </w:rPr>
        <w:t>Affiliation</w:t>
      </w:r>
      <w:r>
        <w:rPr>
          <w:rFonts w:ascii="Times New Roman" w:hAnsi="Times New Roman" w:eastAsia="宋体" w:cs="Times New Roman"/>
          <w:i/>
          <w:snapToGrid/>
          <w:color w:val="auto"/>
          <w:sz w:val="18"/>
          <w:szCs w:val="18"/>
        </w:rPr>
        <w:t>)</w:t>
      </w:r>
      <w:r>
        <w:rPr>
          <w:rFonts w:ascii="Times New Roman" w:hAnsi="Times New Roman" w:eastAsia="宋体" w:cs="Times New Roman"/>
          <w:snapToGrid/>
          <w:color w:val="auto"/>
          <w:sz w:val="18"/>
          <w:szCs w:val="18"/>
        </w:rPr>
        <w:br w:type="textWrapping"/>
      </w:r>
      <w:r>
        <w:rPr>
          <w:rFonts w:ascii="Times New Roman" w:hAnsi="Times New Roman" w:eastAsia="宋体" w:cs="Times New Roman"/>
          <w:snapToGrid/>
          <w:color w:val="auto"/>
          <w:sz w:val="18"/>
          <w:szCs w:val="18"/>
        </w:rPr>
        <w:t xml:space="preserve">line 3: </w:t>
      </w:r>
      <w:r>
        <w:rPr>
          <w:rFonts w:ascii="Times New Roman" w:hAnsi="Times New Roman" w:eastAsia="宋体" w:cs="Times New Roman"/>
          <w:i/>
          <w:snapToGrid/>
          <w:color w:val="auto"/>
          <w:sz w:val="18"/>
          <w:szCs w:val="18"/>
        </w:rPr>
        <w:t xml:space="preserve">name of organization </w:t>
      </w:r>
      <w:r>
        <w:rPr>
          <w:rFonts w:ascii="Times New Roman" w:hAnsi="Times New Roman" w:eastAsia="宋体" w:cs="Times New Roman"/>
          <w:i/>
          <w:snapToGrid/>
          <w:color w:val="auto"/>
          <w:sz w:val="18"/>
          <w:szCs w:val="18"/>
        </w:rPr>
        <w:br w:type="textWrapping"/>
      </w:r>
      <w:r>
        <w:rPr>
          <w:rFonts w:ascii="Times New Roman" w:hAnsi="Times New Roman" w:eastAsia="宋体" w:cs="Times New Roman"/>
          <w:i/>
          <w:snapToGrid/>
          <w:color w:val="auto"/>
          <w:sz w:val="18"/>
          <w:szCs w:val="18"/>
        </w:rPr>
        <w:t>(of Affiliation)</w:t>
      </w:r>
      <w:r>
        <w:rPr>
          <w:rFonts w:ascii="Times New Roman" w:hAnsi="Times New Roman" w:eastAsia="宋体" w:cs="Times New Roman"/>
          <w:i/>
          <w:snapToGrid/>
          <w:color w:val="auto"/>
          <w:sz w:val="18"/>
          <w:szCs w:val="18"/>
        </w:rPr>
        <w:br w:type="textWrapping"/>
      </w:r>
      <w:r>
        <w:rPr>
          <w:rFonts w:ascii="Times New Roman" w:hAnsi="Times New Roman" w:eastAsia="宋体" w:cs="Times New Roman"/>
          <w:snapToGrid/>
          <w:color w:val="auto"/>
          <w:sz w:val="18"/>
          <w:szCs w:val="18"/>
        </w:rPr>
        <w:t>line 4: City, Country</w:t>
      </w:r>
      <w:r>
        <w:rPr>
          <w:rFonts w:ascii="Times New Roman" w:hAnsi="Times New Roman" w:eastAsia="宋体" w:cs="Times New Roman"/>
          <w:snapToGrid/>
          <w:color w:val="auto"/>
          <w:sz w:val="18"/>
          <w:szCs w:val="18"/>
        </w:rPr>
        <w:br w:type="textWrapping"/>
      </w:r>
      <w:r>
        <w:rPr>
          <w:rFonts w:ascii="Times New Roman" w:hAnsi="Times New Roman" w:eastAsia="宋体" w:cs="Times New Roman"/>
          <w:snapToGrid/>
          <w:color w:val="auto"/>
          <w:sz w:val="18"/>
          <w:szCs w:val="18"/>
        </w:rPr>
        <w:t>line 5: email address or ORCID</w:t>
      </w:r>
      <w:r>
        <w:rPr>
          <w:rFonts w:ascii="Times New Roman" w:hAnsi="Times New Roman" w:eastAsia="宋体" w:cs="Times New Roman"/>
          <w:snapToGrid/>
          <w:color w:val="auto"/>
          <w:sz w:val="22"/>
          <w:szCs w:val="22"/>
        </w:rPr>
        <w:t xml:space="preserve"> </w:t>
      </w:r>
    </w:p>
    <w:p w14:paraId="71780EB5">
      <w:pPr>
        <w:jc w:val="center"/>
        <w:rPr>
          <w:rFonts w:hint="eastAsia" w:ascii="仿宋_GB2312" w:hAnsi="仿宋_GB2312" w:eastAsia="仿宋_GB2312" w:cs="仿宋_GB2312"/>
          <w:sz w:val="32"/>
          <w:szCs w:val="32"/>
          <w:lang w:eastAsia="zh-CN"/>
        </w:rPr>
        <w:sectPr>
          <w:type w:val="continuous"/>
          <w:pgSz w:w="11900" w:h="16840"/>
          <w:pgMar w:top="1440" w:right="1800" w:bottom="1440" w:left="1800" w:header="0" w:footer="865" w:gutter="0"/>
          <w:cols w:space="720" w:num="3"/>
        </w:sectPr>
      </w:pPr>
    </w:p>
    <w:p w14:paraId="3D4A0931">
      <w:pPr>
        <w:kinsoku/>
        <w:autoSpaceDE/>
        <w:autoSpaceDN/>
        <w:adjustRightInd/>
        <w:snapToGrid/>
        <w:spacing w:after="200"/>
        <w:ind w:firstLine="272"/>
        <w:jc w:val="both"/>
        <w:textAlignment w:val="auto"/>
        <w:rPr>
          <w:rFonts w:ascii="Times New Roman" w:hAnsi="Times New Roman" w:eastAsia="宋体" w:cs="Times New Roman"/>
          <w:b/>
          <w:bCs/>
          <w:i/>
          <w:iCs/>
          <w:snapToGrid/>
          <w:color w:val="auto"/>
          <w:sz w:val="18"/>
          <w:szCs w:val="18"/>
        </w:rPr>
      </w:pPr>
      <w:r>
        <w:rPr>
          <w:rFonts w:ascii="Times New Roman" w:hAnsi="Times New Roman" w:eastAsia="宋体" w:cs="Times New Roman"/>
          <w:b/>
          <w:bCs/>
          <w:i/>
          <w:iCs/>
          <w:snapToGrid/>
          <w:color w:val="auto"/>
          <w:sz w:val="18"/>
          <w:szCs w:val="18"/>
        </w:rPr>
        <w:t>Abstract</w:t>
      </w:r>
      <w:r>
        <w:rPr>
          <w:rFonts w:ascii="Times New Roman" w:hAnsi="Times New Roman" w:eastAsia="宋体" w:cs="Times New Roman"/>
          <w:b/>
          <w:bCs/>
          <w:snapToGrid/>
          <w:color w:val="auto"/>
          <w:sz w:val="18"/>
          <w:szCs w:val="18"/>
        </w:rPr>
        <w:t xml:space="preserve">—This electronic document is a “live” template and already defines the components of your paper [title, text, heads, etc.] in its style sheet.  </w:t>
      </w:r>
      <w:r>
        <w:rPr>
          <w:rFonts w:ascii="Times New Roman" w:hAnsi="Times New Roman" w:eastAsia="宋体" w:cs="Times New Roman"/>
          <w:b/>
          <w:bCs/>
          <w:i/>
          <w:snapToGrid/>
          <w:color w:val="auto"/>
          <w:sz w:val="18"/>
          <w:szCs w:val="18"/>
        </w:rPr>
        <w:t>*CRITICAL:  Do</w:t>
      </w:r>
      <w:r>
        <w:rPr>
          <w:rFonts w:ascii="Times New Roman" w:hAnsi="Times New Roman" w:eastAsia="Times New Roman" w:cs="Times New Roman"/>
          <w:b/>
          <w:bCs/>
          <w:i/>
          <w:snapToGrid/>
          <w:color w:val="auto"/>
          <w:sz w:val="18"/>
          <w:szCs w:val="18"/>
        </w:rPr>
        <w:t xml:space="preserve"> </w:t>
      </w:r>
      <w:r>
        <w:rPr>
          <w:rFonts w:ascii="Times New Roman" w:hAnsi="Times New Roman" w:eastAsia="宋体" w:cs="Times New Roman"/>
          <w:b/>
          <w:bCs/>
          <w:i/>
          <w:snapToGrid/>
          <w:color w:val="auto"/>
          <w:sz w:val="18"/>
          <w:szCs w:val="18"/>
        </w:rPr>
        <w:t>Not</w:t>
      </w:r>
      <w:r>
        <w:rPr>
          <w:rFonts w:ascii="Times New Roman" w:hAnsi="Times New Roman" w:eastAsia="Times New Roman" w:cs="Times New Roman"/>
          <w:b/>
          <w:bCs/>
          <w:i/>
          <w:snapToGrid/>
          <w:color w:val="auto"/>
          <w:sz w:val="18"/>
          <w:szCs w:val="18"/>
        </w:rPr>
        <w:t xml:space="preserve"> </w:t>
      </w:r>
      <w:r>
        <w:rPr>
          <w:rFonts w:ascii="Times New Roman" w:hAnsi="Times New Roman" w:eastAsia="宋体" w:cs="Times New Roman"/>
          <w:b/>
          <w:bCs/>
          <w:i/>
          <w:snapToGrid/>
          <w:color w:val="auto"/>
          <w:sz w:val="18"/>
          <w:szCs w:val="18"/>
        </w:rPr>
        <w:t>Use</w:t>
      </w:r>
      <w:r>
        <w:rPr>
          <w:rFonts w:ascii="Times New Roman" w:hAnsi="Times New Roman" w:eastAsia="Times New Roman" w:cs="Times New Roman"/>
          <w:b/>
          <w:bCs/>
          <w:i/>
          <w:snapToGrid/>
          <w:color w:val="auto"/>
          <w:sz w:val="18"/>
          <w:szCs w:val="18"/>
        </w:rPr>
        <w:t xml:space="preserve"> </w:t>
      </w:r>
      <w:r>
        <w:rPr>
          <w:rFonts w:ascii="Times New Roman" w:hAnsi="Times New Roman" w:eastAsia="宋体" w:cs="Times New Roman"/>
          <w:b/>
          <w:bCs/>
          <w:i/>
          <w:snapToGrid/>
          <w:color w:val="auto"/>
          <w:sz w:val="18"/>
          <w:szCs w:val="18"/>
        </w:rPr>
        <w:t>Symbols,</w:t>
      </w:r>
      <w:r>
        <w:rPr>
          <w:rFonts w:ascii="Times New Roman" w:hAnsi="Times New Roman" w:eastAsia="Times New Roman" w:cs="Times New Roman"/>
          <w:b/>
          <w:bCs/>
          <w:i/>
          <w:snapToGrid/>
          <w:color w:val="auto"/>
          <w:sz w:val="18"/>
          <w:szCs w:val="18"/>
        </w:rPr>
        <w:t xml:space="preserve"> </w:t>
      </w:r>
      <w:r>
        <w:rPr>
          <w:rFonts w:ascii="Times New Roman" w:hAnsi="Times New Roman" w:eastAsia="宋体" w:cs="Times New Roman"/>
          <w:b/>
          <w:bCs/>
          <w:i/>
          <w:snapToGrid/>
          <w:color w:val="auto"/>
          <w:sz w:val="18"/>
          <w:szCs w:val="18"/>
        </w:rPr>
        <w:t>Special</w:t>
      </w:r>
      <w:r>
        <w:rPr>
          <w:rFonts w:ascii="Times New Roman" w:hAnsi="Times New Roman" w:eastAsia="Times New Roman" w:cs="Times New Roman"/>
          <w:b/>
          <w:bCs/>
          <w:i/>
          <w:snapToGrid/>
          <w:color w:val="auto"/>
          <w:sz w:val="18"/>
          <w:szCs w:val="18"/>
        </w:rPr>
        <w:t xml:space="preserve"> </w:t>
      </w:r>
      <w:r>
        <w:rPr>
          <w:rFonts w:ascii="Times New Roman" w:hAnsi="Times New Roman" w:eastAsia="宋体" w:cs="Times New Roman"/>
          <w:b/>
          <w:bCs/>
          <w:i/>
          <w:snapToGrid/>
          <w:color w:val="auto"/>
          <w:sz w:val="18"/>
          <w:szCs w:val="18"/>
        </w:rPr>
        <w:t>Characters,</w:t>
      </w:r>
      <w:r>
        <w:rPr>
          <w:rFonts w:ascii="Times New Roman" w:hAnsi="Times New Roman" w:eastAsia="Times New Roman" w:cs="Times New Roman"/>
          <w:b/>
          <w:bCs/>
          <w:i/>
          <w:snapToGrid/>
          <w:color w:val="auto"/>
          <w:sz w:val="18"/>
          <w:szCs w:val="18"/>
        </w:rPr>
        <w:t xml:space="preserve"> Footnotes, </w:t>
      </w:r>
      <w:r>
        <w:rPr>
          <w:rFonts w:ascii="Times New Roman" w:hAnsi="Times New Roman" w:eastAsia="宋体" w:cs="Times New Roman"/>
          <w:b/>
          <w:bCs/>
          <w:i/>
          <w:snapToGrid/>
          <w:color w:val="auto"/>
          <w:sz w:val="18"/>
          <w:szCs w:val="18"/>
        </w:rPr>
        <w:t>or</w:t>
      </w:r>
      <w:r>
        <w:rPr>
          <w:rFonts w:ascii="Times New Roman" w:hAnsi="Times New Roman" w:eastAsia="Times New Roman" w:cs="Times New Roman"/>
          <w:b/>
          <w:bCs/>
          <w:i/>
          <w:snapToGrid/>
          <w:color w:val="auto"/>
          <w:sz w:val="18"/>
          <w:szCs w:val="18"/>
        </w:rPr>
        <w:t xml:space="preserve"> </w:t>
      </w:r>
      <w:r>
        <w:rPr>
          <w:rFonts w:ascii="Times New Roman" w:hAnsi="Times New Roman" w:eastAsia="宋体" w:cs="Times New Roman"/>
          <w:b/>
          <w:bCs/>
          <w:i/>
          <w:snapToGrid/>
          <w:color w:val="auto"/>
          <w:sz w:val="18"/>
          <w:szCs w:val="18"/>
        </w:rPr>
        <w:t>Math</w:t>
      </w:r>
      <w:r>
        <w:rPr>
          <w:rFonts w:ascii="Times New Roman" w:hAnsi="Times New Roman" w:eastAsia="Times New Roman" w:cs="Times New Roman"/>
          <w:b/>
          <w:bCs/>
          <w:i/>
          <w:snapToGrid/>
          <w:color w:val="auto"/>
          <w:sz w:val="18"/>
          <w:szCs w:val="18"/>
        </w:rPr>
        <w:t xml:space="preserve"> </w:t>
      </w:r>
      <w:r>
        <w:rPr>
          <w:rFonts w:ascii="Times New Roman" w:hAnsi="Times New Roman" w:eastAsia="宋体" w:cs="Times New Roman"/>
          <w:b/>
          <w:bCs/>
          <w:i/>
          <w:snapToGrid/>
          <w:color w:val="auto"/>
          <w:sz w:val="18"/>
          <w:szCs w:val="18"/>
        </w:rPr>
        <w:t>in</w:t>
      </w:r>
      <w:r>
        <w:rPr>
          <w:rFonts w:ascii="Times New Roman" w:hAnsi="Times New Roman" w:eastAsia="Times New Roman" w:cs="Times New Roman"/>
          <w:b/>
          <w:bCs/>
          <w:i/>
          <w:snapToGrid/>
          <w:color w:val="auto"/>
          <w:sz w:val="18"/>
          <w:szCs w:val="18"/>
        </w:rPr>
        <w:t xml:space="preserve"> Paper </w:t>
      </w:r>
      <w:r>
        <w:rPr>
          <w:rFonts w:ascii="Times New Roman" w:hAnsi="Times New Roman" w:eastAsia="宋体" w:cs="Times New Roman"/>
          <w:b/>
          <w:bCs/>
          <w:i/>
          <w:snapToGrid/>
          <w:color w:val="auto"/>
          <w:sz w:val="18"/>
          <w:szCs w:val="18"/>
        </w:rPr>
        <w:t>Title</w:t>
      </w:r>
      <w:r>
        <w:rPr>
          <w:rFonts w:ascii="Times New Roman" w:hAnsi="Times New Roman" w:eastAsia="Times New Roman" w:cs="Times New Roman"/>
          <w:b/>
          <w:bCs/>
          <w:i/>
          <w:snapToGrid/>
          <w:color w:val="auto"/>
          <w:sz w:val="18"/>
          <w:szCs w:val="18"/>
        </w:rPr>
        <w:t xml:space="preserve"> o</w:t>
      </w:r>
      <w:r>
        <w:rPr>
          <w:rFonts w:ascii="Times New Roman" w:hAnsi="Times New Roman" w:eastAsia="宋体" w:cs="Times New Roman"/>
          <w:b/>
          <w:bCs/>
          <w:i/>
          <w:snapToGrid/>
          <w:color w:val="auto"/>
          <w:sz w:val="18"/>
          <w:szCs w:val="18"/>
        </w:rPr>
        <w:t>r</w:t>
      </w:r>
      <w:r>
        <w:rPr>
          <w:rFonts w:ascii="Times New Roman" w:hAnsi="Times New Roman" w:eastAsia="Times New Roman" w:cs="Times New Roman"/>
          <w:b/>
          <w:bCs/>
          <w:i/>
          <w:snapToGrid/>
          <w:color w:val="auto"/>
          <w:sz w:val="18"/>
          <w:szCs w:val="18"/>
        </w:rPr>
        <w:t xml:space="preserve"> </w:t>
      </w:r>
      <w:r>
        <w:rPr>
          <w:rFonts w:ascii="Times New Roman" w:hAnsi="Times New Roman" w:eastAsia="宋体" w:cs="Times New Roman"/>
          <w:b/>
          <w:bCs/>
          <w:i/>
          <w:snapToGrid/>
          <w:color w:val="auto"/>
          <w:sz w:val="18"/>
          <w:szCs w:val="18"/>
        </w:rPr>
        <w:t>Abstract</w:t>
      </w:r>
      <w:r>
        <w:rPr>
          <w:rFonts w:ascii="Times New Roman" w:hAnsi="Times New Roman" w:eastAsia="宋体" w:cs="Times New Roman"/>
          <w:b/>
          <w:bCs/>
          <w:snapToGrid/>
          <w:color w:val="auto"/>
          <w:sz w:val="18"/>
          <w:szCs w:val="18"/>
        </w:rPr>
        <w:t xml:space="preserve">. </w:t>
      </w:r>
      <w:r>
        <w:rPr>
          <w:rFonts w:ascii="Times New Roman" w:hAnsi="Times New Roman" w:eastAsia="宋体" w:cs="Times New Roman"/>
          <w:b/>
          <w:bCs/>
          <w:iCs/>
          <w:snapToGrid/>
          <w:color w:val="auto"/>
          <w:sz w:val="18"/>
          <w:szCs w:val="18"/>
        </w:rPr>
        <w:t>(</w:t>
      </w:r>
      <w:r>
        <w:rPr>
          <w:rFonts w:ascii="Times New Roman" w:hAnsi="Times New Roman" w:eastAsia="宋体" w:cs="Times New Roman"/>
          <w:bCs/>
          <w:i/>
          <w:iCs/>
          <w:snapToGrid/>
          <w:color w:val="auto"/>
          <w:sz w:val="18"/>
          <w:szCs w:val="18"/>
        </w:rPr>
        <w:t>Abstract</w:t>
      </w:r>
      <w:r>
        <w:rPr>
          <w:rFonts w:ascii="Times New Roman" w:hAnsi="Times New Roman" w:eastAsia="宋体" w:cs="Times New Roman"/>
          <w:b/>
          <w:bCs/>
          <w:iCs/>
          <w:snapToGrid/>
          <w:color w:val="auto"/>
          <w:sz w:val="18"/>
          <w:szCs w:val="18"/>
        </w:rPr>
        <w:t>)</w:t>
      </w:r>
    </w:p>
    <w:p w14:paraId="5C4F761D">
      <w:pPr>
        <w:kinsoku/>
        <w:autoSpaceDE/>
        <w:autoSpaceDN/>
        <w:adjustRightInd/>
        <w:snapToGrid/>
        <w:spacing w:after="120"/>
        <w:ind w:firstLine="274"/>
        <w:jc w:val="both"/>
        <w:textAlignment w:val="auto"/>
        <w:rPr>
          <w:rFonts w:ascii="Times New Roman" w:hAnsi="Times New Roman" w:eastAsia="宋体" w:cs="Times New Roman"/>
          <w:b/>
          <w:bCs/>
          <w:i/>
          <w:snapToGrid/>
          <w:color w:val="auto"/>
          <w:sz w:val="18"/>
          <w:szCs w:val="18"/>
        </w:rPr>
      </w:pPr>
      <w:r>
        <w:rPr>
          <w:rFonts w:ascii="Times New Roman" w:hAnsi="Times New Roman" w:eastAsia="宋体" w:cs="Times New Roman"/>
          <w:b/>
          <w:bCs/>
          <w:i/>
          <w:snapToGrid/>
          <w:color w:val="auto"/>
          <w:sz w:val="18"/>
          <w:szCs w:val="18"/>
        </w:rPr>
        <w:t>Keywords—component, formatting, style, styling, insert (</w:t>
      </w:r>
      <w:r>
        <w:rPr>
          <w:rFonts w:ascii="Times New Roman" w:hAnsi="Times New Roman" w:eastAsia="宋体" w:cs="Times New Roman"/>
          <w:bCs/>
          <w:i/>
          <w:snapToGrid/>
          <w:color w:val="auto"/>
          <w:sz w:val="18"/>
          <w:szCs w:val="18"/>
        </w:rPr>
        <w:t>key words</w:t>
      </w:r>
      <w:r>
        <w:rPr>
          <w:rFonts w:ascii="Times New Roman" w:hAnsi="Times New Roman" w:eastAsia="宋体" w:cs="Times New Roman"/>
          <w:b/>
          <w:bCs/>
          <w:i/>
          <w:snapToGrid/>
          <w:color w:val="auto"/>
          <w:sz w:val="18"/>
          <w:szCs w:val="18"/>
        </w:rPr>
        <w:t>)</w:t>
      </w:r>
    </w:p>
    <w:p w14:paraId="6F732427">
      <w:pPr>
        <w:keepNext/>
        <w:keepLines/>
        <w:tabs>
          <w:tab w:val="left" w:pos="216"/>
          <w:tab w:val="left" w:pos="576"/>
        </w:tabs>
        <w:kinsoku/>
        <w:autoSpaceDE/>
        <w:autoSpaceDN/>
        <w:adjustRightInd/>
        <w:snapToGrid/>
        <w:spacing w:before="160" w:after="80"/>
        <w:jc w:val="center"/>
        <w:textAlignment w:val="auto"/>
        <w:outlineLvl w:val="0"/>
        <w:rPr>
          <w:rFonts w:ascii="Times New Roman" w:hAnsi="Times New Roman" w:eastAsia="宋体" w:cs="Times New Roman"/>
          <w:smallCaps/>
          <w:snapToGrid/>
          <w:color w:val="auto"/>
          <w:sz w:val="20"/>
          <w:szCs w:val="20"/>
        </w:rPr>
      </w:pPr>
      <w:r>
        <w:rPr>
          <w:rFonts w:ascii="Times New Roman" w:hAnsi="Times New Roman" w:eastAsia="宋体" w:cs="Times New Roman"/>
          <w:smallCaps/>
          <w:snapToGrid/>
          <w:color w:val="auto"/>
          <w:sz w:val="20"/>
          <w:szCs w:val="20"/>
        </w:rPr>
        <w:t>Introduction (</w:t>
      </w:r>
      <w:r>
        <w:rPr>
          <w:rFonts w:ascii="Times New Roman" w:hAnsi="Times New Roman" w:eastAsia="MS Mincho" w:cs="Times New Roman"/>
          <w:i/>
          <w:smallCaps/>
          <w:snapToGrid/>
          <w:color w:val="auto"/>
          <w:sz w:val="20"/>
          <w:szCs w:val="20"/>
        </w:rPr>
        <w:t>Heading 1</w:t>
      </w:r>
      <w:r>
        <w:rPr>
          <w:rFonts w:ascii="Times New Roman" w:hAnsi="Times New Roman" w:eastAsia="宋体" w:cs="Times New Roman"/>
          <w:smallCaps/>
          <w:snapToGrid/>
          <w:color w:val="auto"/>
          <w:sz w:val="20"/>
          <w:szCs w:val="20"/>
        </w:rPr>
        <w:t>)</w:t>
      </w:r>
    </w:p>
    <w:p w14:paraId="2F3EE268">
      <w:pPr>
        <w:tabs>
          <w:tab w:val="left" w:pos="288"/>
        </w:tabs>
        <w:kinsoku/>
        <w:autoSpaceDE/>
        <w:autoSpaceDN/>
        <w:adjustRightInd/>
        <w:snapToGrid/>
        <w:spacing w:after="120" w:line="228" w:lineRule="auto"/>
        <w:ind w:firstLine="288"/>
        <w:jc w:val="both"/>
        <w:textAlignment w:val="auto"/>
        <w:rPr>
          <w:rFonts w:ascii="Times New Roman" w:hAnsi="Times New Roman" w:eastAsia="宋体" w:cs="Times New Roman"/>
          <w:snapToGrid/>
          <w:color w:val="auto"/>
          <w:spacing w:val="-1"/>
          <w:sz w:val="20"/>
          <w:szCs w:val="20"/>
          <w:lang w:val="zh-CN" w:eastAsia="zh-CN"/>
        </w:rPr>
      </w:pPr>
      <w:r>
        <w:rPr>
          <w:rFonts w:ascii="Times New Roman" w:hAnsi="Times New Roman" w:eastAsia="宋体" w:cs="Times New Roman"/>
          <w:snapToGrid/>
          <w:color w:val="auto"/>
          <w:spacing w:val="-1"/>
          <w:sz w:val="20"/>
          <w:szCs w:val="20"/>
          <w:lang w:val="zh-CN" w:eastAsia="zh-CN"/>
        </w:rPr>
        <w:t>This template, modified in MS Word 200</w:t>
      </w:r>
      <w:r>
        <w:rPr>
          <w:rFonts w:ascii="Times New Roman" w:hAnsi="Times New Roman" w:eastAsia="宋体" w:cs="Times New Roman"/>
          <w:snapToGrid/>
          <w:color w:val="auto"/>
          <w:spacing w:val="-1"/>
          <w:sz w:val="20"/>
          <w:szCs w:val="20"/>
          <w:lang w:eastAsia="zh-CN"/>
        </w:rPr>
        <w:t>7</w:t>
      </w:r>
      <w:r>
        <w:rPr>
          <w:rFonts w:ascii="Times New Roman" w:hAnsi="Times New Roman" w:eastAsia="宋体" w:cs="Times New Roman"/>
          <w:snapToGrid/>
          <w:color w:val="auto"/>
          <w:spacing w:val="-1"/>
          <w:sz w:val="20"/>
          <w:szCs w:val="20"/>
          <w:lang w:val="zh-CN" w:eastAsia="zh-CN"/>
        </w:rPr>
        <w:t xml:space="preserve"> and saved as </w:t>
      </w:r>
      <w:r>
        <w:rPr>
          <w:rFonts w:ascii="Times New Roman" w:hAnsi="Times New Roman" w:eastAsia="宋体" w:cs="Times New Roman"/>
          <w:snapToGrid/>
          <w:color w:val="auto"/>
          <w:spacing w:val="-1"/>
          <w:sz w:val="20"/>
          <w:szCs w:val="20"/>
          <w:lang w:eastAsia="zh-CN"/>
        </w:rPr>
        <w:t xml:space="preserve">a </w:t>
      </w:r>
      <w:r>
        <w:rPr>
          <w:rFonts w:ascii="Times New Roman" w:hAnsi="Times New Roman" w:eastAsia="宋体" w:cs="Times New Roman"/>
          <w:snapToGrid/>
          <w:color w:val="auto"/>
          <w:spacing w:val="-1"/>
          <w:sz w:val="20"/>
          <w:szCs w:val="20"/>
          <w:lang w:val="zh-CN" w:eastAsia="zh-CN"/>
        </w:rPr>
        <w:t xml:space="preserve">“Word 97-2003 </w:t>
      </w:r>
      <w:r>
        <w:rPr>
          <w:rFonts w:ascii="Times New Roman" w:hAnsi="Times New Roman" w:eastAsia="宋体" w:cs="Times New Roman"/>
          <w:snapToGrid/>
          <w:color w:val="auto"/>
          <w:spacing w:val="-1"/>
          <w:sz w:val="20"/>
          <w:szCs w:val="20"/>
          <w:lang w:eastAsia="zh-CN"/>
        </w:rPr>
        <w:t>Document</w:t>
      </w:r>
      <w:r>
        <w:rPr>
          <w:rFonts w:ascii="Times New Roman" w:hAnsi="Times New Roman" w:eastAsia="宋体" w:cs="Times New Roman"/>
          <w:snapToGrid/>
          <w:color w:val="auto"/>
          <w:spacing w:val="-1"/>
          <w:sz w:val="20"/>
          <w:szCs w:val="20"/>
          <w:lang w:val="zh-CN" w:eastAsia="zh-CN"/>
        </w:rPr>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A807B89">
      <w:pPr>
        <w:keepNext/>
        <w:keepLines/>
        <w:tabs>
          <w:tab w:val="left" w:pos="216"/>
          <w:tab w:val="left" w:pos="576"/>
        </w:tabs>
        <w:kinsoku/>
        <w:autoSpaceDE/>
        <w:autoSpaceDN/>
        <w:adjustRightInd/>
        <w:snapToGrid/>
        <w:spacing w:before="160" w:after="80"/>
        <w:jc w:val="center"/>
        <w:textAlignment w:val="auto"/>
        <w:outlineLvl w:val="0"/>
        <w:rPr>
          <w:rFonts w:ascii="Times New Roman" w:hAnsi="Times New Roman" w:eastAsia="宋体" w:cs="Times New Roman"/>
          <w:smallCaps/>
          <w:snapToGrid/>
          <w:color w:val="auto"/>
          <w:sz w:val="20"/>
          <w:szCs w:val="20"/>
        </w:rPr>
      </w:pPr>
      <w:r>
        <w:rPr>
          <w:rFonts w:ascii="Times New Roman" w:hAnsi="Times New Roman" w:eastAsia="宋体" w:cs="Times New Roman"/>
          <w:smallCaps/>
          <w:snapToGrid/>
          <w:color w:val="auto"/>
          <w:sz w:val="20"/>
          <w:szCs w:val="20"/>
        </w:rPr>
        <w:t>Ease of Use</w:t>
      </w:r>
    </w:p>
    <w:p w14:paraId="4E1002BF">
      <w:pPr>
        <w:keepNext/>
        <w:keepLines/>
        <w:numPr>
          <w:ilvl w:val="1"/>
          <w:numId w:val="0"/>
        </w:numPr>
        <w:tabs>
          <w:tab w:val="left" w:pos="288"/>
        </w:tabs>
        <w:kinsoku/>
        <w:autoSpaceDE/>
        <w:autoSpaceDN/>
        <w:adjustRightInd/>
        <w:snapToGrid/>
        <w:spacing w:before="120" w:after="60"/>
        <w:ind w:left="288" w:hanging="288"/>
        <w:textAlignment w:val="auto"/>
        <w:outlineLvl w:val="1"/>
        <w:rPr>
          <w:rFonts w:ascii="Times New Roman" w:hAnsi="Times New Roman" w:eastAsia="宋体" w:cs="Times New Roman"/>
          <w:i/>
          <w:iCs/>
          <w:snapToGrid/>
          <w:color w:val="auto"/>
          <w:sz w:val="20"/>
          <w:szCs w:val="20"/>
        </w:rPr>
      </w:pPr>
      <w:r>
        <w:rPr>
          <w:rFonts w:ascii="Times New Roman" w:hAnsi="Times New Roman" w:eastAsia="宋体" w:cs="Times New Roman"/>
          <w:i/>
          <w:iCs/>
          <w:snapToGrid/>
          <w:color w:val="auto"/>
          <w:sz w:val="20"/>
          <w:szCs w:val="20"/>
        </w:rPr>
        <w:t>Selecting a Template (Heading 2)</w:t>
      </w:r>
    </w:p>
    <w:p w14:paraId="57463A45">
      <w:pPr>
        <w:tabs>
          <w:tab w:val="left" w:pos="288"/>
        </w:tabs>
        <w:kinsoku/>
        <w:autoSpaceDE/>
        <w:autoSpaceDN/>
        <w:adjustRightInd/>
        <w:snapToGrid/>
        <w:spacing w:after="120" w:line="228" w:lineRule="auto"/>
        <w:ind w:firstLine="288"/>
        <w:jc w:val="both"/>
        <w:textAlignment w:val="auto"/>
        <w:rPr>
          <w:rFonts w:ascii="Times New Roman" w:hAnsi="Times New Roman" w:eastAsia="宋体" w:cs="Times New Roman"/>
          <w:snapToGrid/>
          <w:color w:val="auto"/>
          <w:spacing w:val="-1"/>
          <w:sz w:val="20"/>
          <w:szCs w:val="20"/>
          <w:lang w:val="zh-CN" w:eastAsia="zh-CN"/>
        </w:rPr>
      </w:pPr>
      <w:r>
        <w:rPr>
          <w:rFonts w:ascii="Times New Roman" w:hAnsi="Times New Roman" w:eastAsia="宋体" w:cs="Times New Roman"/>
          <w:snapToGrid/>
          <w:color w:val="auto"/>
          <w:spacing w:val="-1"/>
          <w:sz w:val="20"/>
          <w:szCs w:val="20"/>
          <w:lang w:val="zh-CN" w:eastAsia="zh-CN"/>
        </w:rPr>
        <w:t xml:space="preserve">First, confirm that you have the correct template for your paper size. This template has been tailored for output on the </w:t>
      </w:r>
      <w:r>
        <w:rPr>
          <w:rFonts w:ascii="Times New Roman" w:hAnsi="Times New Roman" w:eastAsia="宋体" w:cs="Times New Roman"/>
          <w:snapToGrid/>
          <w:color w:val="auto"/>
          <w:spacing w:val="-1"/>
          <w:sz w:val="20"/>
          <w:szCs w:val="20"/>
          <w:lang w:eastAsia="zh-CN"/>
        </w:rPr>
        <w:t>A4</w:t>
      </w:r>
      <w:r>
        <w:rPr>
          <w:rFonts w:ascii="Times New Roman" w:hAnsi="Times New Roman" w:eastAsia="宋体" w:cs="Times New Roman"/>
          <w:snapToGrid/>
          <w:color w:val="auto"/>
          <w:spacing w:val="-1"/>
          <w:sz w:val="20"/>
          <w:szCs w:val="20"/>
          <w:lang w:val="zh-CN" w:eastAsia="zh-CN"/>
        </w:rPr>
        <w:t xml:space="preserve"> paper size. If you are using </w:t>
      </w:r>
      <w:r>
        <w:rPr>
          <w:rFonts w:ascii="Times New Roman" w:hAnsi="Times New Roman" w:eastAsia="宋体" w:cs="Times New Roman"/>
          <w:snapToGrid/>
          <w:color w:val="auto"/>
          <w:spacing w:val="-1"/>
          <w:sz w:val="20"/>
          <w:szCs w:val="20"/>
          <w:lang w:eastAsia="zh-CN"/>
        </w:rPr>
        <w:t>US letter</w:t>
      </w:r>
      <w:r>
        <w:rPr>
          <w:rFonts w:ascii="Times New Roman" w:hAnsi="Times New Roman" w:eastAsia="宋体" w:cs="Times New Roman"/>
          <w:snapToGrid/>
          <w:color w:val="auto"/>
          <w:spacing w:val="-1"/>
          <w:sz w:val="20"/>
          <w:szCs w:val="20"/>
          <w:lang w:val="zh-CN" w:eastAsia="zh-CN"/>
        </w:rPr>
        <w:t xml:space="preserve">-sized paper, please close this file and download the </w:t>
      </w:r>
      <w:r>
        <w:rPr>
          <w:rFonts w:ascii="Times New Roman" w:hAnsi="Times New Roman" w:eastAsia="宋体" w:cs="Times New Roman"/>
          <w:snapToGrid/>
          <w:color w:val="auto"/>
          <w:spacing w:val="-1"/>
          <w:sz w:val="20"/>
          <w:szCs w:val="20"/>
          <w:lang w:eastAsia="zh-CN"/>
        </w:rPr>
        <w:t xml:space="preserve">Microsoft Word, Letter </w:t>
      </w:r>
      <w:r>
        <w:rPr>
          <w:rFonts w:ascii="Times New Roman" w:hAnsi="Times New Roman" w:eastAsia="宋体" w:cs="Times New Roman"/>
          <w:snapToGrid/>
          <w:color w:val="auto"/>
          <w:spacing w:val="-1"/>
          <w:sz w:val="20"/>
          <w:szCs w:val="20"/>
          <w:lang w:val="zh-CN" w:eastAsia="zh-CN"/>
        </w:rPr>
        <w:t>file.</w:t>
      </w:r>
    </w:p>
    <w:p w14:paraId="3C363D96">
      <w:pPr>
        <w:keepNext/>
        <w:keepLines/>
        <w:numPr>
          <w:ilvl w:val="1"/>
          <w:numId w:val="0"/>
        </w:numPr>
        <w:tabs>
          <w:tab w:val="left" w:pos="288"/>
        </w:tabs>
        <w:kinsoku/>
        <w:autoSpaceDE/>
        <w:autoSpaceDN/>
        <w:adjustRightInd/>
        <w:snapToGrid/>
        <w:spacing w:before="120" w:after="60"/>
        <w:ind w:left="288" w:hanging="288"/>
        <w:textAlignment w:val="auto"/>
        <w:outlineLvl w:val="1"/>
        <w:rPr>
          <w:rFonts w:ascii="Times New Roman" w:hAnsi="Times New Roman" w:eastAsia="宋体" w:cs="Times New Roman"/>
          <w:i/>
          <w:iCs/>
          <w:snapToGrid/>
          <w:color w:val="auto"/>
          <w:sz w:val="20"/>
          <w:szCs w:val="20"/>
        </w:rPr>
      </w:pPr>
      <w:r>
        <w:rPr>
          <w:rFonts w:ascii="Times New Roman" w:hAnsi="Times New Roman" w:eastAsia="宋体" w:cs="Times New Roman"/>
          <w:i/>
          <w:iCs/>
          <w:snapToGrid/>
          <w:color w:val="auto"/>
          <w:sz w:val="20"/>
          <w:szCs w:val="20"/>
        </w:rPr>
        <w:t>Maintaining the Integrity of the Specifications</w:t>
      </w:r>
    </w:p>
    <w:p w14:paraId="07E57924">
      <w:pPr>
        <w:tabs>
          <w:tab w:val="left" w:pos="288"/>
        </w:tabs>
        <w:kinsoku/>
        <w:autoSpaceDE/>
        <w:autoSpaceDN/>
        <w:adjustRightInd/>
        <w:snapToGrid/>
        <w:spacing w:after="120" w:line="228" w:lineRule="auto"/>
        <w:ind w:firstLine="288"/>
        <w:jc w:val="both"/>
        <w:textAlignment w:val="auto"/>
        <w:rPr>
          <w:rFonts w:ascii="Times New Roman" w:hAnsi="Times New Roman" w:eastAsia="宋体" w:cs="Times New Roman"/>
          <w:snapToGrid/>
          <w:color w:val="auto"/>
          <w:spacing w:val="-1"/>
          <w:sz w:val="20"/>
          <w:szCs w:val="20"/>
          <w:lang w:val="zh-CN" w:eastAsia="zh-CN"/>
        </w:rPr>
      </w:pPr>
      <w:r>
        <w:rPr>
          <w:rFonts w:ascii="Times New Roman" w:hAnsi="Times New Roman" w:eastAsia="宋体" w:cs="Times New Roman"/>
          <w:snapToGrid/>
          <w:color w:val="auto"/>
          <w:spacing w:val="-1"/>
          <w:sz w:val="20"/>
          <w:szCs w:val="20"/>
          <w:lang w:val="zh-CN" w:eastAsia="zh-CN"/>
        </w:rP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0964FECC">
      <w:pPr>
        <w:keepNext/>
        <w:keepLines/>
        <w:tabs>
          <w:tab w:val="left" w:pos="216"/>
          <w:tab w:val="left" w:pos="576"/>
        </w:tabs>
        <w:kinsoku/>
        <w:autoSpaceDE/>
        <w:autoSpaceDN/>
        <w:adjustRightInd/>
        <w:snapToGrid/>
        <w:spacing w:before="160" w:after="80"/>
        <w:jc w:val="center"/>
        <w:textAlignment w:val="auto"/>
        <w:outlineLvl w:val="0"/>
        <w:rPr>
          <w:rFonts w:ascii="Times New Roman" w:hAnsi="Times New Roman" w:eastAsia="宋体" w:cs="Times New Roman"/>
          <w:smallCaps/>
          <w:snapToGrid/>
          <w:color w:val="auto"/>
          <w:sz w:val="20"/>
          <w:szCs w:val="20"/>
        </w:rPr>
      </w:pPr>
      <w:r>
        <w:rPr>
          <w:rFonts w:ascii="Times New Roman" w:hAnsi="Times New Roman" w:eastAsia="宋体" w:cs="Times New Roman"/>
          <w:smallCaps/>
          <w:snapToGrid/>
          <w:color w:val="auto"/>
          <w:sz w:val="20"/>
          <w:szCs w:val="20"/>
        </w:rPr>
        <w:t>Prepare Your Paper Before Styling</w:t>
      </w:r>
    </w:p>
    <w:p w14:paraId="028F8BBD">
      <w:pPr>
        <w:tabs>
          <w:tab w:val="left" w:pos="288"/>
        </w:tabs>
        <w:kinsoku/>
        <w:autoSpaceDE/>
        <w:autoSpaceDN/>
        <w:adjustRightInd/>
        <w:snapToGrid/>
        <w:spacing w:after="120" w:line="228" w:lineRule="auto"/>
        <w:ind w:firstLine="288"/>
        <w:jc w:val="both"/>
        <w:textAlignment w:val="auto"/>
        <w:rPr>
          <w:rFonts w:ascii="Times New Roman" w:hAnsi="Times New Roman" w:eastAsia="宋体" w:cs="Times New Roman"/>
          <w:snapToGrid/>
          <w:color w:val="auto"/>
          <w:spacing w:val="-1"/>
          <w:sz w:val="20"/>
          <w:szCs w:val="20"/>
          <w:lang w:eastAsia="zh-CN"/>
        </w:rPr>
      </w:pPr>
      <w:r>
        <w:rPr>
          <w:rFonts w:ascii="Times New Roman" w:hAnsi="Times New Roman" w:eastAsia="宋体" w:cs="Times New Roman"/>
          <w:snapToGrid/>
          <w:color w:val="auto"/>
          <w:spacing w:val="-1"/>
          <w:sz w:val="20"/>
          <w:szCs w:val="20"/>
          <w:lang w:val="zh-CN" w:eastAsia="zh-CN"/>
        </w:rPr>
        <w:t xml:space="preserve">Before you begin to format your paper, first write and save the content as a separate text file. </w:t>
      </w:r>
      <w:r>
        <w:rPr>
          <w:rFonts w:ascii="Times New Roman" w:hAnsi="Times New Roman" w:eastAsia="宋体" w:cs="Times New Roman"/>
          <w:snapToGrid/>
          <w:color w:val="auto"/>
          <w:spacing w:val="-1"/>
          <w:sz w:val="20"/>
          <w:szCs w:val="20"/>
          <w:lang w:eastAsia="zh-CN"/>
        </w:rPr>
        <w:t>Complete all content and organizational editing before formatting. Please note sections A-D below for more information on proofreading, spelling and grammar.</w:t>
      </w:r>
    </w:p>
    <w:p w14:paraId="57F08AE7">
      <w:pPr>
        <w:tabs>
          <w:tab w:val="left" w:pos="288"/>
        </w:tabs>
        <w:kinsoku/>
        <w:autoSpaceDE/>
        <w:autoSpaceDN/>
        <w:adjustRightInd/>
        <w:snapToGrid/>
        <w:spacing w:after="120" w:line="228" w:lineRule="auto"/>
        <w:ind w:firstLine="288"/>
        <w:jc w:val="both"/>
        <w:textAlignment w:val="auto"/>
        <w:rPr>
          <w:rFonts w:ascii="Times New Roman" w:hAnsi="Times New Roman" w:eastAsia="宋体" w:cs="Times New Roman"/>
          <w:snapToGrid/>
          <w:color w:val="auto"/>
          <w:spacing w:val="-1"/>
          <w:sz w:val="20"/>
          <w:szCs w:val="20"/>
          <w:lang w:val="zh-CN" w:eastAsia="zh-CN"/>
        </w:rPr>
      </w:pPr>
      <w:r>
        <w:rPr>
          <w:rFonts w:ascii="Times New Roman" w:hAnsi="Times New Roman" w:eastAsia="宋体" w:cs="Times New Roman"/>
          <w:snapToGrid/>
          <w:color w:val="auto"/>
          <w:spacing w:val="-1"/>
          <w:sz w:val="20"/>
          <w:szCs w:val="20"/>
          <w:lang w:val="zh-CN" w:eastAsia="zh-CN"/>
        </w:rPr>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420DB76E">
      <w:pPr>
        <w:keepNext/>
        <w:keepLines/>
        <w:numPr>
          <w:ilvl w:val="1"/>
          <w:numId w:val="0"/>
        </w:numPr>
        <w:tabs>
          <w:tab w:val="left" w:pos="288"/>
        </w:tabs>
        <w:kinsoku/>
        <w:autoSpaceDE/>
        <w:autoSpaceDN/>
        <w:adjustRightInd/>
        <w:snapToGrid/>
        <w:spacing w:before="120" w:after="60"/>
        <w:ind w:left="288" w:hanging="288"/>
        <w:textAlignment w:val="auto"/>
        <w:outlineLvl w:val="1"/>
        <w:rPr>
          <w:rFonts w:ascii="Times New Roman" w:hAnsi="Times New Roman" w:eastAsia="宋体" w:cs="Times New Roman"/>
          <w:i/>
          <w:iCs/>
          <w:snapToGrid/>
          <w:color w:val="auto"/>
          <w:sz w:val="20"/>
          <w:szCs w:val="20"/>
        </w:rPr>
      </w:pPr>
      <w:r>
        <w:rPr>
          <w:rFonts w:ascii="Times New Roman" w:hAnsi="Times New Roman" w:eastAsia="宋体" w:cs="Times New Roman"/>
          <w:i/>
          <w:iCs/>
          <w:snapToGrid/>
          <w:color w:val="auto"/>
          <w:sz w:val="20"/>
          <w:szCs w:val="20"/>
        </w:rPr>
        <w:t>Abbreviations and Acronyms</w:t>
      </w:r>
    </w:p>
    <w:p w14:paraId="2342DCF1">
      <w:pPr>
        <w:tabs>
          <w:tab w:val="left" w:pos="288"/>
        </w:tabs>
        <w:kinsoku/>
        <w:autoSpaceDE/>
        <w:autoSpaceDN/>
        <w:adjustRightInd/>
        <w:snapToGrid/>
        <w:spacing w:after="120" w:line="228" w:lineRule="auto"/>
        <w:ind w:firstLine="288"/>
        <w:jc w:val="both"/>
        <w:textAlignment w:val="auto"/>
        <w:rPr>
          <w:rFonts w:ascii="Times New Roman" w:hAnsi="Times New Roman" w:eastAsia="宋体" w:cs="Times New Roman"/>
          <w:snapToGrid/>
          <w:color w:val="auto"/>
          <w:spacing w:val="-1"/>
          <w:sz w:val="20"/>
          <w:szCs w:val="20"/>
          <w:lang w:val="zh-CN" w:eastAsia="zh-CN"/>
        </w:rPr>
      </w:pPr>
      <w:r>
        <w:rPr>
          <w:rFonts w:ascii="Times New Roman" w:hAnsi="Times New Roman" w:eastAsia="宋体" w:cs="Times New Roman"/>
          <w:snapToGrid/>
          <w:color w:val="auto"/>
          <w:spacing w:val="-1"/>
          <w:sz w:val="20"/>
          <w:szCs w:val="20"/>
          <w:lang w:val="zh-CN" w:eastAsia="zh-CN"/>
        </w:rP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5722C531">
      <w:pPr>
        <w:keepNext/>
        <w:keepLines/>
        <w:numPr>
          <w:ilvl w:val="1"/>
          <w:numId w:val="0"/>
        </w:numPr>
        <w:tabs>
          <w:tab w:val="left" w:pos="288"/>
        </w:tabs>
        <w:kinsoku/>
        <w:autoSpaceDE/>
        <w:autoSpaceDN/>
        <w:adjustRightInd/>
        <w:snapToGrid/>
        <w:spacing w:before="120" w:after="60"/>
        <w:ind w:left="288" w:hanging="288"/>
        <w:textAlignment w:val="auto"/>
        <w:outlineLvl w:val="1"/>
        <w:rPr>
          <w:rFonts w:ascii="Times New Roman" w:hAnsi="Times New Roman" w:eastAsia="宋体" w:cs="Times New Roman"/>
          <w:i/>
          <w:iCs/>
          <w:snapToGrid/>
          <w:color w:val="auto"/>
          <w:sz w:val="20"/>
          <w:szCs w:val="20"/>
        </w:rPr>
      </w:pPr>
      <w:r>
        <w:rPr>
          <w:rFonts w:ascii="Times New Roman" w:hAnsi="Times New Roman" w:eastAsia="宋体" w:cs="Times New Roman"/>
          <w:i/>
          <w:iCs/>
          <w:snapToGrid/>
          <w:color w:val="auto"/>
          <w:sz w:val="20"/>
          <w:szCs w:val="20"/>
        </w:rPr>
        <w:t>Units</w:t>
      </w:r>
    </w:p>
    <w:p w14:paraId="6BF3D91E">
      <w:pPr>
        <w:tabs>
          <w:tab w:val="left" w:pos="288"/>
        </w:tabs>
        <w:kinsoku/>
        <w:autoSpaceDE/>
        <w:autoSpaceDN/>
        <w:adjustRightInd/>
        <w:snapToGrid/>
        <w:spacing w:after="120" w:line="228" w:lineRule="auto"/>
        <w:ind w:left="289"/>
        <w:jc w:val="both"/>
        <w:textAlignment w:val="auto"/>
        <w:rPr>
          <w:rFonts w:ascii="Times New Roman" w:hAnsi="Times New Roman" w:eastAsia="宋体" w:cs="Times New Roman"/>
          <w:snapToGrid/>
          <w:color w:val="auto"/>
          <w:spacing w:val="-1"/>
          <w:sz w:val="20"/>
          <w:szCs w:val="20"/>
          <w:lang w:val="zh-CN" w:eastAsia="zh-CN"/>
        </w:rPr>
      </w:pPr>
      <w:r>
        <w:rPr>
          <w:rFonts w:ascii="Times New Roman" w:hAnsi="Times New Roman" w:eastAsia="宋体" w:cs="Times New Roman"/>
          <w:snapToGrid/>
          <w:color w:val="auto"/>
          <w:spacing w:val="-1"/>
          <w:sz w:val="20"/>
          <w:szCs w:val="20"/>
          <w:lang w:val="zh-CN" w:eastAsia="zh-CN"/>
        </w:rPr>
        <w:t>Use either SI (MKS) or CGS as primary units. (SI units are encouraged.) English units may be used as secondary units (in parentheses). An exception would be the use of English units as identifiers in trade, such as “3.5-inch disk drive”.</w:t>
      </w:r>
    </w:p>
    <w:p w14:paraId="04DD3875">
      <w:pPr>
        <w:tabs>
          <w:tab w:val="left" w:pos="288"/>
        </w:tabs>
        <w:kinsoku/>
        <w:autoSpaceDE/>
        <w:autoSpaceDN/>
        <w:adjustRightInd/>
        <w:snapToGrid/>
        <w:spacing w:after="120" w:line="228" w:lineRule="auto"/>
        <w:ind w:left="289"/>
        <w:jc w:val="both"/>
        <w:textAlignment w:val="auto"/>
        <w:rPr>
          <w:rFonts w:ascii="Times New Roman" w:hAnsi="Times New Roman" w:eastAsia="宋体" w:cs="Times New Roman"/>
          <w:snapToGrid/>
          <w:color w:val="auto"/>
          <w:spacing w:val="-1"/>
          <w:sz w:val="20"/>
          <w:szCs w:val="20"/>
          <w:lang w:val="zh-CN" w:eastAsia="zh-CN"/>
        </w:rPr>
      </w:pPr>
      <w:r>
        <w:rPr>
          <w:rFonts w:ascii="Times New Roman" w:hAnsi="Times New Roman" w:eastAsia="宋体" w:cs="Times New Roman"/>
          <w:snapToGrid/>
          <w:color w:val="auto"/>
          <w:spacing w:val="-1"/>
          <w:sz w:val="20"/>
          <w:szCs w:val="20"/>
          <w:lang w:val="zh-CN" w:eastAsia="zh-CN"/>
        </w:rP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35CB8AFD">
      <w:pPr>
        <w:tabs>
          <w:tab w:val="left" w:pos="288"/>
        </w:tabs>
        <w:kinsoku/>
        <w:autoSpaceDE/>
        <w:autoSpaceDN/>
        <w:adjustRightInd/>
        <w:snapToGrid/>
        <w:spacing w:after="120" w:line="228" w:lineRule="auto"/>
        <w:ind w:left="289"/>
        <w:jc w:val="both"/>
        <w:textAlignment w:val="auto"/>
        <w:rPr>
          <w:rFonts w:ascii="Times New Roman" w:hAnsi="Times New Roman" w:eastAsia="宋体" w:cs="Times New Roman"/>
          <w:snapToGrid/>
          <w:color w:val="auto"/>
          <w:spacing w:val="-1"/>
          <w:sz w:val="20"/>
          <w:szCs w:val="20"/>
          <w:lang w:val="zh-CN" w:eastAsia="zh-CN"/>
        </w:rPr>
      </w:pPr>
      <w:r>
        <w:rPr>
          <w:rFonts w:ascii="Times New Roman" w:hAnsi="Times New Roman" w:eastAsia="宋体" w:cs="Times New Roman"/>
          <w:snapToGrid/>
          <w:color w:val="auto"/>
          <w:spacing w:val="-1"/>
          <w:sz w:val="20"/>
          <w:szCs w:val="20"/>
          <w:lang w:val="zh-CN" w:eastAsia="zh-CN"/>
        </w:rPr>
        <w:t>Do not mix complete spellings and abbreviations of units: “Wb/m2” or “webers per square meter”, not “webers/m2”.  Spell out units when they appear in text: “. . . a few henries”, not “. . . a few H”.</w:t>
      </w:r>
    </w:p>
    <w:p w14:paraId="5C9FE560">
      <w:pPr>
        <w:framePr w:wrap="auto" w:vAnchor="page" w:hAnchor="page" w:x="918" w:y="15121"/>
        <w:pBdr>
          <w:top w:val="single" w:color="auto" w:sz="4" w:space="2"/>
        </w:pBdr>
        <w:kinsoku/>
        <w:autoSpaceDE/>
        <w:autoSpaceDN/>
        <w:adjustRightInd/>
        <w:snapToGrid/>
        <w:ind w:firstLine="289"/>
        <w:textAlignment w:val="auto"/>
        <w:rPr>
          <w:rFonts w:ascii="Times New Roman" w:hAnsi="Times New Roman" w:eastAsia="宋体" w:cs="Times New Roman"/>
          <w:snapToGrid/>
          <w:color w:val="auto"/>
          <w:sz w:val="16"/>
          <w:szCs w:val="16"/>
        </w:rPr>
      </w:pPr>
      <w:r>
        <w:rPr>
          <w:rFonts w:ascii="Times New Roman" w:hAnsi="Times New Roman" w:eastAsia="宋体" w:cs="Times New Roman"/>
          <w:snapToGrid/>
          <w:color w:val="auto"/>
          <w:sz w:val="16"/>
          <w:szCs w:val="16"/>
        </w:rPr>
        <w:t xml:space="preserve">Identify applicable funding agency here. </w:t>
      </w:r>
      <w:r>
        <w:rPr>
          <w:rFonts w:ascii="Times New Roman" w:hAnsi="Times New Roman" w:eastAsia="宋体" w:cs="Times New Roman"/>
          <w:iCs/>
          <w:snapToGrid/>
          <w:color w:val="auto"/>
          <w:sz w:val="16"/>
          <w:szCs w:val="16"/>
        </w:rPr>
        <w:t>If none, delete this text box.</w:t>
      </w:r>
    </w:p>
    <w:p w14:paraId="7D2F6911">
      <w:pPr>
        <w:tabs>
          <w:tab w:val="left" w:pos="288"/>
        </w:tabs>
        <w:kinsoku/>
        <w:autoSpaceDE/>
        <w:autoSpaceDN/>
        <w:adjustRightInd/>
        <w:snapToGrid/>
        <w:spacing w:after="120" w:line="228" w:lineRule="auto"/>
        <w:ind w:left="289"/>
        <w:jc w:val="both"/>
        <w:textAlignment w:val="auto"/>
        <w:rPr>
          <w:rFonts w:ascii="Times New Roman" w:hAnsi="Times New Roman" w:eastAsia="宋体" w:cs="Times New Roman"/>
          <w:snapToGrid/>
          <w:color w:val="auto"/>
          <w:spacing w:val="-1"/>
          <w:sz w:val="20"/>
          <w:szCs w:val="20"/>
          <w:lang w:val="zh-CN" w:eastAsia="zh-CN"/>
        </w:rPr>
      </w:pPr>
      <w:r>
        <w:rPr>
          <w:rFonts w:ascii="Times New Roman" w:hAnsi="Times New Roman" w:eastAsia="宋体" w:cs="Times New Roman"/>
          <w:snapToGrid/>
          <w:color w:val="auto"/>
          <w:spacing w:val="-1"/>
          <w:sz w:val="20"/>
          <w:szCs w:val="20"/>
          <w:lang w:val="zh-CN" w:eastAsia="zh-CN"/>
        </w:rPr>
        <w:t>Use a zero before decimal points: “0.25”, not “.25”. Use “cm3”, not “cc”. (</w:t>
      </w:r>
      <w:r>
        <w:rPr>
          <w:rFonts w:ascii="Times New Roman" w:hAnsi="Times New Roman" w:eastAsia="宋体" w:cs="Times New Roman"/>
          <w:i/>
          <w:iCs/>
          <w:snapToGrid/>
          <w:color w:val="auto"/>
          <w:spacing w:val="-1"/>
          <w:sz w:val="20"/>
          <w:szCs w:val="20"/>
          <w:lang w:val="zh-CN" w:eastAsia="zh-CN"/>
        </w:rPr>
        <w:t>bullet list</w:t>
      </w:r>
      <w:r>
        <w:rPr>
          <w:rFonts w:ascii="Times New Roman" w:hAnsi="Times New Roman" w:eastAsia="宋体" w:cs="Times New Roman"/>
          <w:snapToGrid/>
          <w:color w:val="auto"/>
          <w:spacing w:val="-1"/>
          <w:sz w:val="20"/>
          <w:szCs w:val="20"/>
          <w:lang w:val="zh-CN" w:eastAsia="zh-CN"/>
        </w:rPr>
        <w:t>)</w:t>
      </w:r>
    </w:p>
    <w:p w14:paraId="1EDE9F2C">
      <w:pPr>
        <w:keepNext/>
        <w:keepLines/>
        <w:numPr>
          <w:ilvl w:val="1"/>
          <w:numId w:val="0"/>
        </w:numPr>
        <w:tabs>
          <w:tab w:val="left" w:pos="288"/>
        </w:tabs>
        <w:kinsoku/>
        <w:autoSpaceDE/>
        <w:autoSpaceDN/>
        <w:adjustRightInd/>
        <w:snapToGrid/>
        <w:spacing w:before="120" w:after="60"/>
        <w:ind w:left="288" w:hanging="288"/>
        <w:textAlignment w:val="auto"/>
        <w:outlineLvl w:val="1"/>
        <w:rPr>
          <w:rFonts w:ascii="Times New Roman" w:hAnsi="Times New Roman" w:eastAsia="宋体" w:cs="Times New Roman"/>
          <w:i/>
          <w:iCs/>
          <w:snapToGrid/>
          <w:color w:val="auto"/>
          <w:sz w:val="20"/>
          <w:szCs w:val="20"/>
        </w:rPr>
      </w:pPr>
      <w:r>
        <w:rPr>
          <w:rFonts w:ascii="Times New Roman" w:hAnsi="Times New Roman" w:eastAsia="宋体" w:cs="Times New Roman"/>
          <w:i/>
          <w:iCs/>
          <w:snapToGrid/>
          <w:color w:val="auto"/>
          <w:sz w:val="20"/>
          <w:szCs w:val="20"/>
        </w:rPr>
        <w:t>Equations</w:t>
      </w:r>
    </w:p>
    <w:p w14:paraId="5D8D2756">
      <w:pPr>
        <w:tabs>
          <w:tab w:val="left" w:pos="288"/>
        </w:tabs>
        <w:kinsoku/>
        <w:autoSpaceDE/>
        <w:autoSpaceDN/>
        <w:adjustRightInd/>
        <w:snapToGrid/>
        <w:spacing w:after="120" w:line="228" w:lineRule="auto"/>
        <w:ind w:firstLine="288"/>
        <w:jc w:val="both"/>
        <w:textAlignment w:val="auto"/>
        <w:rPr>
          <w:rFonts w:ascii="Times New Roman" w:hAnsi="Times New Roman" w:eastAsia="宋体" w:cs="Times New Roman"/>
          <w:snapToGrid/>
          <w:color w:val="auto"/>
          <w:spacing w:val="-1"/>
          <w:sz w:val="20"/>
          <w:szCs w:val="20"/>
          <w:lang w:val="zh-CN" w:eastAsia="zh-CN"/>
        </w:rPr>
      </w:pPr>
      <w:r>
        <w:rPr>
          <w:rFonts w:ascii="Times New Roman" w:hAnsi="Times New Roman" w:eastAsia="宋体" w:cs="Times New Roman"/>
          <w:snapToGrid/>
          <w:color w:val="auto"/>
          <w:spacing w:val="-1"/>
          <w:sz w:val="20"/>
          <w:szCs w:val="20"/>
          <w:lang w:val="zh-CN" w:eastAsia="zh-CN"/>
        </w:rP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0B2AEB9B">
      <w:pPr>
        <w:tabs>
          <w:tab w:val="left" w:pos="288"/>
        </w:tabs>
        <w:kinsoku/>
        <w:autoSpaceDE/>
        <w:autoSpaceDN/>
        <w:adjustRightInd/>
        <w:snapToGrid/>
        <w:spacing w:after="120" w:line="228" w:lineRule="auto"/>
        <w:ind w:firstLine="288"/>
        <w:jc w:val="both"/>
        <w:textAlignment w:val="auto"/>
        <w:rPr>
          <w:rFonts w:ascii="Times New Roman" w:hAnsi="Times New Roman" w:eastAsia="宋体" w:cs="Times New Roman"/>
          <w:snapToGrid/>
          <w:color w:val="auto"/>
          <w:spacing w:val="-1"/>
          <w:sz w:val="20"/>
          <w:szCs w:val="20"/>
          <w:lang w:eastAsia="zh-CN"/>
        </w:rPr>
      </w:pPr>
      <w:r>
        <w:rPr>
          <w:rFonts w:ascii="Times New Roman" w:hAnsi="Times New Roman" w:eastAsia="宋体" w:cs="Times New Roman"/>
          <w:snapToGrid/>
          <w:color w:val="auto"/>
          <w:spacing w:val="-1"/>
          <w:sz w:val="20"/>
          <w:szCs w:val="20"/>
          <w:lang w:val="zh-CN" w:eastAsia="zh-CN"/>
        </w:rP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Pr>
          <w:rFonts w:ascii="Times New Roman" w:hAnsi="Times New Roman" w:eastAsia="宋体" w:cs="Times New Roman"/>
          <w:snapToGrid/>
          <w:color w:val="auto"/>
          <w:spacing w:val="-1"/>
          <w:sz w:val="20"/>
          <w:szCs w:val="20"/>
          <w:lang w:eastAsia="zh-CN"/>
        </w:rPr>
        <w:t>:</w:t>
      </w:r>
    </w:p>
    <w:p w14:paraId="089D593A">
      <w:pPr>
        <w:tabs>
          <w:tab w:val="center" w:pos="2520"/>
          <w:tab w:val="right" w:pos="5040"/>
        </w:tabs>
        <w:kinsoku/>
        <w:autoSpaceDE/>
        <w:autoSpaceDN/>
        <w:adjustRightInd/>
        <w:snapToGrid/>
        <w:spacing w:before="240" w:after="240" w:line="216" w:lineRule="auto"/>
        <w:jc w:val="center"/>
        <w:textAlignment w:val="auto"/>
        <w:rPr>
          <w:rFonts w:hint="eastAsia" w:ascii="Symbol" w:hAnsi="Symbol" w:eastAsia="宋体" w:cs="Symbol"/>
          <w:snapToGrid/>
          <w:color w:val="auto"/>
          <w:sz w:val="20"/>
          <w:szCs w:val="20"/>
        </w:rPr>
      </w:pPr>
      <w:r>
        <w:rPr>
          <w:rFonts w:ascii="Symbol" w:hAnsi="Symbol" w:eastAsia="宋体" w:cs="Symbol"/>
          <w:snapToGrid/>
          <w:color w:val="auto"/>
          <w:sz w:val="20"/>
          <w:szCs w:val="20"/>
        </w:rPr>
        <w:tab/>
      </w:r>
      <w:r>
        <w:rPr>
          <w:rFonts w:ascii="Times New Roman" w:hAnsi="Times New Roman" w:eastAsia="宋体" w:cs="Times New Roman"/>
          <w:i/>
          <w:snapToGrid/>
          <w:color w:val="auto"/>
          <w:sz w:val="20"/>
          <w:szCs w:val="20"/>
        </w:rPr>
        <w:t>a</w:t>
      </w:r>
      <w:r>
        <w:rPr>
          <w:rFonts w:ascii="Symbol" w:hAnsi="Symbol" w:eastAsia="宋体" w:cs="Symbol"/>
          <w:snapToGrid/>
          <w:color w:val="auto"/>
          <w:sz w:val="20"/>
          <w:szCs w:val="20"/>
        </w:rPr>
        <w:t></w:t>
      </w:r>
      <w:r>
        <w:rPr>
          <w:rFonts w:ascii="Times New Roman" w:hAnsi="Times New Roman" w:eastAsia="宋体" w:cs="Times New Roman"/>
          <w:i/>
          <w:snapToGrid/>
          <w:color w:val="auto"/>
          <w:sz w:val="20"/>
          <w:szCs w:val="20"/>
        </w:rPr>
        <w:t>b</w:t>
      </w:r>
      <w:r>
        <w:rPr>
          <w:rFonts w:ascii="Symbol" w:hAnsi="Symbol" w:eastAsia="宋体" w:cs="Symbol"/>
          <w:snapToGrid/>
          <w:color w:val="auto"/>
          <w:sz w:val="20"/>
          <w:szCs w:val="20"/>
        </w:rPr>
        <w:t></w:t>
      </w:r>
      <w:r>
        <w:rPr>
          <w:rFonts w:ascii="Symbol" w:hAnsi="Symbol" w:eastAsia="宋体" w:cs="Symbol"/>
          <w:snapToGrid/>
          <w:color w:val="auto"/>
          <w:sz w:val="20"/>
          <w:szCs w:val="20"/>
        </w:rPr>
        <w:tab/>
      </w:r>
      <w:r>
        <w:rPr>
          <w:rFonts w:ascii="Symbol" w:hAnsi="Symbol" w:eastAsia="宋体" w:cs="Symbol"/>
          <w:snapToGrid/>
          <w:color w:val="auto"/>
          <w:sz w:val="20"/>
          <w:szCs w:val="20"/>
        </w:rPr>
        <w:t></w:t>
      </w:r>
    </w:p>
    <w:p w14:paraId="1774B73A">
      <w:pPr>
        <w:tabs>
          <w:tab w:val="left" w:pos="288"/>
        </w:tabs>
        <w:kinsoku/>
        <w:autoSpaceDE/>
        <w:autoSpaceDN/>
        <w:adjustRightInd/>
        <w:snapToGrid/>
        <w:spacing w:after="120" w:line="228" w:lineRule="auto"/>
        <w:ind w:firstLine="288"/>
        <w:jc w:val="both"/>
        <w:textAlignment w:val="auto"/>
        <w:rPr>
          <w:rFonts w:ascii="Times New Roman" w:hAnsi="Times New Roman" w:eastAsia="宋体" w:cs="Times New Roman"/>
          <w:snapToGrid/>
          <w:color w:val="auto"/>
          <w:spacing w:val="-1"/>
          <w:sz w:val="20"/>
          <w:szCs w:val="20"/>
          <w:lang w:val="zh-CN" w:eastAsia="zh-CN"/>
        </w:rPr>
      </w:pPr>
      <w:r>
        <w:rPr>
          <w:rFonts w:ascii="Times New Roman" w:hAnsi="Times New Roman" w:eastAsia="宋体" w:cs="Times New Roman"/>
          <w:snapToGrid/>
          <w:color w:val="auto"/>
          <w:spacing w:val="-1"/>
          <w:sz w:val="20"/>
          <w:szCs w:val="20"/>
          <w:lang w:val="zh-CN" w:eastAsia="zh-CN"/>
        </w:rPr>
        <w:t>Note that the equation is centered using a center tab stop. Be sure that the symbols in your equation have been defined before or immediately following the equation. Use “(1)”, not “Eq. (1)” or “equation (1)”, except at the beginning of a sentence: “Equation (1) is . . .”</w:t>
      </w:r>
    </w:p>
    <w:p w14:paraId="73A5E58A">
      <w:pPr>
        <w:keepNext/>
        <w:keepLines/>
        <w:numPr>
          <w:ilvl w:val="1"/>
          <w:numId w:val="0"/>
        </w:numPr>
        <w:tabs>
          <w:tab w:val="left" w:pos="288"/>
        </w:tabs>
        <w:kinsoku/>
        <w:autoSpaceDE/>
        <w:autoSpaceDN/>
        <w:adjustRightInd/>
        <w:snapToGrid/>
        <w:spacing w:before="120" w:after="60"/>
        <w:ind w:left="288" w:hanging="288"/>
        <w:textAlignment w:val="auto"/>
        <w:outlineLvl w:val="1"/>
        <w:rPr>
          <w:rFonts w:ascii="Times New Roman" w:hAnsi="Times New Roman" w:eastAsia="宋体" w:cs="Times New Roman"/>
          <w:i/>
          <w:iCs/>
          <w:snapToGrid/>
          <w:color w:val="auto"/>
          <w:sz w:val="20"/>
          <w:szCs w:val="20"/>
        </w:rPr>
      </w:pPr>
      <w:r>
        <w:rPr>
          <w:rFonts w:ascii="Times New Roman" w:hAnsi="Times New Roman" w:eastAsia="宋体" w:cs="Times New Roman"/>
          <w:i/>
          <w:iCs/>
          <w:snapToGrid/>
          <w:color w:val="auto"/>
          <w:sz w:val="20"/>
          <w:szCs w:val="20"/>
        </w:rPr>
        <w:t>Some Common Mistakes</w:t>
      </w:r>
    </w:p>
    <w:p w14:paraId="3E63C530">
      <w:pPr>
        <w:tabs>
          <w:tab w:val="left" w:pos="288"/>
        </w:tabs>
        <w:kinsoku/>
        <w:autoSpaceDE/>
        <w:autoSpaceDN/>
        <w:adjustRightInd/>
        <w:snapToGrid/>
        <w:spacing w:after="120" w:line="228" w:lineRule="auto"/>
        <w:ind w:left="576" w:hanging="288"/>
        <w:jc w:val="both"/>
        <w:textAlignment w:val="auto"/>
        <w:rPr>
          <w:rFonts w:ascii="Times New Roman" w:hAnsi="Times New Roman" w:eastAsia="宋体" w:cs="Times New Roman"/>
          <w:snapToGrid/>
          <w:color w:val="auto"/>
          <w:spacing w:val="-1"/>
          <w:sz w:val="20"/>
          <w:szCs w:val="20"/>
          <w:lang w:val="zh-CN" w:eastAsia="zh-CN"/>
        </w:rPr>
      </w:pPr>
      <w:r>
        <w:rPr>
          <w:rFonts w:ascii="Times New Roman" w:hAnsi="Times New Roman" w:eastAsia="宋体" w:cs="Times New Roman"/>
          <w:snapToGrid/>
          <w:color w:val="auto"/>
          <w:spacing w:val="-1"/>
          <w:sz w:val="20"/>
          <w:szCs w:val="20"/>
          <w:lang w:val="zh-CN" w:eastAsia="zh-CN"/>
        </w:rPr>
        <w:t>The word “data” is plural, not singular.</w:t>
      </w:r>
    </w:p>
    <w:p w14:paraId="14908534">
      <w:pPr>
        <w:tabs>
          <w:tab w:val="left" w:pos="288"/>
        </w:tabs>
        <w:kinsoku/>
        <w:autoSpaceDE/>
        <w:autoSpaceDN/>
        <w:adjustRightInd/>
        <w:snapToGrid/>
        <w:spacing w:after="120" w:line="228" w:lineRule="auto"/>
        <w:ind w:left="289"/>
        <w:jc w:val="both"/>
        <w:textAlignment w:val="auto"/>
        <w:rPr>
          <w:rFonts w:ascii="Times New Roman" w:hAnsi="Times New Roman" w:eastAsia="宋体" w:cs="Times New Roman"/>
          <w:snapToGrid/>
          <w:color w:val="auto"/>
          <w:spacing w:val="-1"/>
          <w:sz w:val="20"/>
          <w:szCs w:val="20"/>
          <w:lang w:val="zh-CN" w:eastAsia="zh-CN"/>
        </w:rPr>
      </w:pPr>
      <w:r>
        <w:rPr>
          <w:rFonts w:ascii="Times New Roman" w:hAnsi="Times New Roman" w:eastAsia="宋体" w:cs="Times New Roman"/>
          <w:snapToGrid/>
          <w:color w:val="auto"/>
          <w:spacing w:val="-1"/>
          <w:sz w:val="20"/>
          <w:szCs w:val="20"/>
          <w:lang w:val="zh-CN" w:eastAsia="zh-CN"/>
        </w:rPr>
        <w:t xml:space="preserve">The subscript for the permeability of vacuum </w:t>
      </w:r>
      <w:r>
        <w:rPr>
          <w:rFonts w:ascii="Symbol" w:hAnsi="Symbol" w:eastAsia="宋体" w:cs="Symbol"/>
          <w:i/>
          <w:iCs/>
          <w:color w:val="auto"/>
          <w:spacing w:val="-1"/>
          <w:sz w:val="20"/>
          <w:szCs w:val="20"/>
          <w:lang w:val="zh-CN" w:eastAsia="zh-CN"/>
        </w:rPr>
        <w:t></w:t>
      </w:r>
      <w:r>
        <w:rPr>
          <w:rFonts w:ascii="Times New Roman" w:hAnsi="Times New Roman" w:eastAsia="宋体" w:cs="Times New Roman"/>
          <w:snapToGrid/>
          <w:color w:val="auto"/>
          <w:spacing w:val="-1"/>
          <w:sz w:val="20"/>
          <w:szCs w:val="20"/>
          <w:vertAlign w:val="subscript"/>
          <w:lang w:val="zh-CN" w:eastAsia="zh-CN"/>
        </w:rPr>
        <w:t>0</w:t>
      </w:r>
      <w:r>
        <w:rPr>
          <w:rFonts w:ascii="Times New Roman" w:hAnsi="Times New Roman" w:eastAsia="宋体" w:cs="Times New Roman"/>
          <w:snapToGrid/>
          <w:color w:val="auto"/>
          <w:spacing w:val="-1"/>
          <w:sz w:val="20"/>
          <w:szCs w:val="20"/>
          <w:lang w:val="zh-CN" w:eastAsia="zh-CN"/>
        </w:rPr>
        <w:t>, and other common scientific constants, is zero with subscript formatting, not a lowercase letter “o”.</w:t>
      </w:r>
    </w:p>
    <w:p w14:paraId="0752C94D">
      <w:pPr>
        <w:tabs>
          <w:tab w:val="left" w:pos="288"/>
        </w:tabs>
        <w:kinsoku/>
        <w:autoSpaceDE/>
        <w:autoSpaceDN/>
        <w:adjustRightInd/>
        <w:snapToGrid/>
        <w:spacing w:after="120" w:line="228" w:lineRule="auto"/>
        <w:ind w:left="289"/>
        <w:jc w:val="both"/>
        <w:textAlignment w:val="auto"/>
        <w:rPr>
          <w:rFonts w:ascii="Times New Roman" w:hAnsi="Times New Roman" w:eastAsia="宋体" w:cs="Times New Roman"/>
          <w:snapToGrid/>
          <w:color w:val="auto"/>
          <w:spacing w:val="-1"/>
          <w:sz w:val="20"/>
          <w:szCs w:val="20"/>
          <w:lang w:val="zh-CN" w:eastAsia="zh-CN"/>
        </w:rPr>
      </w:pPr>
      <w:r>
        <w:rPr>
          <w:rFonts w:ascii="Times New Roman" w:hAnsi="Times New Roman" w:eastAsia="宋体" w:cs="Times New Roman"/>
          <w:snapToGrid/>
          <w:color w:val="auto"/>
          <w:spacing w:val="-1"/>
          <w:sz w:val="20"/>
          <w:szCs w:val="20"/>
          <w:lang w:val="zh-CN" w:eastAsia="zh-CN"/>
        </w:rP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0E01454D">
      <w:pPr>
        <w:tabs>
          <w:tab w:val="left" w:pos="288"/>
        </w:tabs>
        <w:kinsoku/>
        <w:autoSpaceDE/>
        <w:autoSpaceDN/>
        <w:adjustRightInd/>
        <w:snapToGrid/>
        <w:spacing w:after="120" w:line="228" w:lineRule="auto"/>
        <w:ind w:left="289"/>
        <w:jc w:val="both"/>
        <w:textAlignment w:val="auto"/>
        <w:rPr>
          <w:rFonts w:ascii="Times New Roman" w:hAnsi="Times New Roman" w:eastAsia="宋体" w:cs="Times New Roman"/>
          <w:snapToGrid/>
          <w:color w:val="auto"/>
          <w:spacing w:val="-1"/>
          <w:sz w:val="20"/>
          <w:szCs w:val="20"/>
          <w:lang w:val="zh-CN" w:eastAsia="zh-CN"/>
        </w:rPr>
      </w:pPr>
      <w:r>
        <w:rPr>
          <w:rFonts w:ascii="Times New Roman" w:hAnsi="Times New Roman" w:eastAsia="宋体" w:cs="Times New Roman"/>
          <w:snapToGrid/>
          <w:color w:val="auto"/>
          <w:spacing w:val="-1"/>
          <w:sz w:val="20"/>
          <w:szCs w:val="20"/>
          <w:lang w:val="zh-CN" w:eastAsia="zh-CN"/>
        </w:rPr>
        <w:t>A graph within a graph is an “inset”, not an “insert”. The word alternatively is preferred to the word “alternately” (unless you really mean something that alternates).</w:t>
      </w:r>
    </w:p>
    <w:p w14:paraId="61CC4288">
      <w:pPr>
        <w:tabs>
          <w:tab w:val="left" w:pos="288"/>
        </w:tabs>
        <w:kinsoku/>
        <w:autoSpaceDE/>
        <w:autoSpaceDN/>
        <w:adjustRightInd/>
        <w:snapToGrid/>
        <w:spacing w:after="120" w:line="228" w:lineRule="auto"/>
        <w:ind w:left="289"/>
        <w:jc w:val="both"/>
        <w:textAlignment w:val="auto"/>
        <w:rPr>
          <w:rFonts w:ascii="Times New Roman" w:hAnsi="Times New Roman" w:eastAsia="宋体" w:cs="Times New Roman"/>
          <w:snapToGrid/>
          <w:color w:val="auto"/>
          <w:spacing w:val="-1"/>
          <w:sz w:val="20"/>
          <w:szCs w:val="20"/>
          <w:lang w:val="zh-CN" w:eastAsia="zh-CN"/>
        </w:rPr>
      </w:pPr>
      <w:r>
        <w:rPr>
          <w:rFonts w:ascii="Times New Roman" w:hAnsi="Times New Roman" w:eastAsia="宋体" w:cs="Times New Roman"/>
          <w:snapToGrid/>
          <w:color w:val="auto"/>
          <w:spacing w:val="-1"/>
          <w:sz w:val="20"/>
          <w:szCs w:val="20"/>
          <w:lang w:val="zh-CN" w:eastAsia="zh-CN"/>
        </w:rPr>
        <w:t>Do not use the word “essentially” to mean “approximately” or “effectively”.</w:t>
      </w:r>
    </w:p>
    <w:p w14:paraId="74215802">
      <w:pPr>
        <w:tabs>
          <w:tab w:val="left" w:pos="288"/>
        </w:tabs>
        <w:kinsoku/>
        <w:autoSpaceDE/>
        <w:autoSpaceDN/>
        <w:adjustRightInd/>
        <w:snapToGrid/>
        <w:spacing w:after="120" w:line="228" w:lineRule="auto"/>
        <w:ind w:left="289"/>
        <w:jc w:val="both"/>
        <w:textAlignment w:val="auto"/>
        <w:rPr>
          <w:rFonts w:ascii="Times New Roman" w:hAnsi="Times New Roman" w:eastAsia="宋体" w:cs="Times New Roman"/>
          <w:snapToGrid/>
          <w:color w:val="auto"/>
          <w:spacing w:val="-1"/>
          <w:sz w:val="20"/>
          <w:szCs w:val="20"/>
          <w:lang w:val="zh-CN" w:eastAsia="zh-CN"/>
        </w:rPr>
      </w:pPr>
      <w:r>
        <w:rPr>
          <w:rFonts w:ascii="Times New Roman" w:hAnsi="Times New Roman" w:eastAsia="宋体" w:cs="Times New Roman"/>
          <w:snapToGrid/>
          <w:color w:val="auto"/>
          <w:spacing w:val="-1"/>
          <w:sz w:val="20"/>
          <w:szCs w:val="20"/>
          <w:lang w:val="zh-CN" w:eastAsia="zh-CN"/>
        </w:rPr>
        <w:t>In your paper title, if the words “that uses” can accurately replace the word “using”, capitalize the “u”; if not, keep using lower-cased.</w:t>
      </w:r>
    </w:p>
    <w:p w14:paraId="3E3A478D">
      <w:pPr>
        <w:tabs>
          <w:tab w:val="left" w:pos="288"/>
        </w:tabs>
        <w:kinsoku/>
        <w:autoSpaceDE/>
        <w:autoSpaceDN/>
        <w:adjustRightInd/>
        <w:snapToGrid/>
        <w:spacing w:after="120" w:line="228" w:lineRule="auto"/>
        <w:ind w:left="289"/>
        <w:jc w:val="both"/>
        <w:textAlignment w:val="auto"/>
        <w:rPr>
          <w:rFonts w:ascii="Times New Roman" w:hAnsi="Times New Roman" w:eastAsia="宋体" w:cs="Times New Roman"/>
          <w:snapToGrid/>
          <w:color w:val="auto"/>
          <w:spacing w:val="-1"/>
          <w:sz w:val="20"/>
          <w:szCs w:val="20"/>
          <w:lang w:val="zh-CN" w:eastAsia="zh-CN"/>
        </w:rPr>
      </w:pPr>
      <w:r>
        <w:rPr>
          <w:rFonts w:ascii="Times New Roman" w:hAnsi="Times New Roman" w:eastAsia="宋体" w:cs="Times New Roman"/>
          <w:snapToGrid/>
          <w:color w:val="auto"/>
          <w:spacing w:val="-1"/>
          <w:sz w:val="20"/>
          <w:szCs w:val="20"/>
          <w:lang w:val="zh-CN" w:eastAsia="zh-CN"/>
        </w:rPr>
        <w:t>Be aware of the different meanings of the homophones “affect” and “effect”, “complement” and “compliment”, “discreet” and “discrete”, “principal” and “principle”.</w:t>
      </w:r>
    </w:p>
    <w:p w14:paraId="5CD7CBC1">
      <w:pPr>
        <w:tabs>
          <w:tab w:val="left" w:pos="288"/>
        </w:tabs>
        <w:kinsoku/>
        <w:autoSpaceDE/>
        <w:autoSpaceDN/>
        <w:adjustRightInd/>
        <w:snapToGrid/>
        <w:spacing w:after="120" w:line="228" w:lineRule="auto"/>
        <w:ind w:left="576" w:hanging="288"/>
        <w:jc w:val="both"/>
        <w:textAlignment w:val="auto"/>
        <w:rPr>
          <w:rFonts w:ascii="Times New Roman" w:hAnsi="Times New Roman" w:eastAsia="宋体" w:cs="Times New Roman"/>
          <w:snapToGrid/>
          <w:color w:val="auto"/>
          <w:spacing w:val="-1"/>
          <w:sz w:val="20"/>
          <w:szCs w:val="20"/>
          <w:lang w:val="zh-CN" w:eastAsia="zh-CN"/>
        </w:rPr>
      </w:pPr>
      <w:r>
        <w:rPr>
          <w:rFonts w:ascii="Times New Roman" w:hAnsi="Times New Roman" w:eastAsia="宋体" w:cs="Times New Roman"/>
          <w:snapToGrid/>
          <w:color w:val="auto"/>
          <w:spacing w:val="-1"/>
          <w:sz w:val="20"/>
          <w:szCs w:val="20"/>
          <w:lang w:val="zh-CN" w:eastAsia="zh-CN"/>
        </w:rPr>
        <w:t>Do not confuse “imply” and “infer”.</w:t>
      </w:r>
    </w:p>
    <w:p w14:paraId="5DB09BA7">
      <w:pPr>
        <w:tabs>
          <w:tab w:val="left" w:pos="288"/>
        </w:tabs>
        <w:kinsoku/>
        <w:autoSpaceDE/>
        <w:autoSpaceDN/>
        <w:adjustRightInd/>
        <w:snapToGrid/>
        <w:spacing w:after="120" w:line="228" w:lineRule="auto"/>
        <w:ind w:left="289"/>
        <w:jc w:val="both"/>
        <w:textAlignment w:val="auto"/>
        <w:rPr>
          <w:rFonts w:ascii="Times New Roman" w:hAnsi="Times New Roman" w:eastAsia="宋体" w:cs="Times New Roman"/>
          <w:snapToGrid/>
          <w:color w:val="auto"/>
          <w:spacing w:val="-1"/>
          <w:sz w:val="20"/>
          <w:szCs w:val="20"/>
          <w:lang w:val="zh-CN" w:eastAsia="zh-CN"/>
        </w:rPr>
      </w:pPr>
      <w:r>
        <w:rPr>
          <w:rFonts w:ascii="Times New Roman" w:hAnsi="Times New Roman" w:eastAsia="宋体" w:cs="Times New Roman"/>
          <w:snapToGrid/>
          <w:color w:val="auto"/>
          <w:spacing w:val="-1"/>
          <w:sz w:val="20"/>
          <w:szCs w:val="20"/>
          <w:lang w:val="zh-CN" w:eastAsia="zh-CN"/>
        </w:rPr>
        <w:t>The prefix “non” is not a word; it should be joined to the word it modifies, usually without a hyphen.</w:t>
      </w:r>
    </w:p>
    <w:p w14:paraId="5B504F20">
      <w:pPr>
        <w:tabs>
          <w:tab w:val="left" w:pos="288"/>
        </w:tabs>
        <w:kinsoku/>
        <w:autoSpaceDE/>
        <w:autoSpaceDN/>
        <w:adjustRightInd/>
        <w:snapToGrid/>
        <w:spacing w:after="120" w:line="228" w:lineRule="auto"/>
        <w:ind w:left="289"/>
        <w:jc w:val="both"/>
        <w:textAlignment w:val="auto"/>
        <w:rPr>
          <w:rFonts w:ascii="Times New Roman" w:hAnsi="Times New Roman" w:eastAsia="宋体" w:cs="Times New Roman"/>
          <w:snapToGrid/>
          <w:color w:val="auto"/>
          <w:spacing w:val="-1"/>
          <w:sz w:val="20"/>
          <w:szCs w:val="20"/>
          <w:lang w:val="zh-CN" w:eastAsia="zh-CN"/>
        </w:rPr>
      </w:pPr>
      <w:r>
        <w:rPr>
          <w:rFonts w:ascii="Times New Roman" w:hAnsi="Times New Roman" w:eastAsia="宋体" w:cs="Times New Roman"/>
          <w:snapToGrid/>
          <w:color w:val="auto"/>
          <w:spacing w:val="-1"/>
          <w:sz w:val="20"/>
          <w:szCs w:val="20"/>
          <w:lang w:val="zh-CN" w:eastAsia="zh-CN"/>
        </w:rPr>
        <w:t>There is no period after the “et” in the Latin abbreviation “et al.”.</w:t>
      </w:r>
    </w:p>
    <w:p w14:paraId="32F86953">
      <w:pPr>
        <w:tabs>
          <w:tab w:val="left" w:pos="288"/>
        </w:tabs>
        <w:kinsoku/>
        <w:autoSpaceDE/>
        <w:autoSpaceDN/>
        <w:adjustRightInd/>
        <w:snapToGrid/>
        <w:spacing w:after="120" w:line="228" w:lineRule="auto"/>
        <w:ind w:left="289"/>
        <w:jc w:val="both"/>
        <w:textAlignment w:val="auto"/>
        <w:rPr>
          <w:rFonts w:ascii="Times New Roman" w:hAnsi="Times New Roman" w:eastAsia="宋体" w:cs="Times New Roman"/>
          <w:snapToGrid/>
          <w:color w:val="auto"/>
          <w:spacing w:val="-1"/>
          <w:sz w:val="20"/>
          <w:szCs w:val="20"/>
          <w:lang w:val="zh-CN" w:eastAsia="zh-CN"/>
        </w:rPr>
      </w:pPr>
      <w:r>
        <w:rPr>
          <w:rFonts w:ascii="Times New Roman" w:hAnsi="Times New Roman" w:eastAsia="宋体" w:cs="Times New Roman"/>
          <w:snapToGrid/>
          <w:color w:val="auto"/>
          <w:spacing w:val="-1"/>
          <w:sz w:val="20"/>
          <w:szCs w:val="20"/>
          <w:lang w:val="zh-CN" w:eastAsia="zh-CN"/>
        </w:rPr>
        <w:t>The abbreviation “i.e.” means “that is”, and the abbreviation “e.g.” means “for example”.</w:t>
      </w:r>
    </w:p>
    <w:p w14:paraId="7EED61CD">
      <w:pPr>
        <w:tabs>
          <w:tab w:val="left" w:pos="288"/>
        </w:tabs>
        <w:kinsoku/>
        <w:autoSpaceDE/>
        <w:autoSpaceDN/>
        <w:adjustRightInd/>
        <w:snapToGrid/>
        <w:spacing w:after="120" w:line="228" w:lineRule="auto"/>
        <w:ind w:firstLine="288"/>
        <w:jc w:val="both"/>
        <w:textAlignment w:val="auto"/>
        <w:rPr>
          <w:rFonts w:ascii="Times New Roman" w:hAnsi="Times New Roman" w:eastAsia="宋体" w:cs="Times New Roman"/>
          <w:snapToGrid/>
          <w:color w:val="auto"/>
          <w:spacing w:val="-1"/>
          <w:sz w:val="20"/>
          <w:szCs w:val="20"/>
          <w:lang w:val="zh-CN" w:eastAsia="zh-CN"/>
        </w:rPr>
      </w:pPr>
      <w:r>
        <w:rPr>
          <w:rFonts w:ascii="Times New Roman" w:hAnsi="Times New Roman" w:eastAsia="宋体" w:cs="Times New Roman"/>
          <w:snapToGrid/>
          <w:color w:val="auto"/>
          <w:spacing w:val="-1"/>
          <w:sz w:val="20"/>
          <w:szCs w:val="20"/>
          <w:lang w:val="zh-CN" w:eastAsia="zh-CN"/>
        </w:rPr>
        <w:t>An excellent style manual for science writers is [7].</w:t>
      </w:r>
    </w:p>
    <w:p w14:paraId="73CDEEB4">
      <w:pPr>
        <w:keepNext/>
        <w:keepLines/>
        <w:tabs>
          <w:tab w:val="left" w:pos="216"/>
          <w:tab w:val="left" w:pos="576"/>
        </w:tabs>
        <w:kinsoku/>
        <w:autoSpaceDE/>
        <w:autoSpaceDN/>
        <w:adjustRightInd/>
        <w:snapToGrid/>
        <w:spacing w:before="160" w:after="80"/>
        <w:jc w:val="center"/>
        <w:textAlignment w:val="auto"/>
        <w:outlineLvl w:val="0"/>
        <w:rPr>
          <w:rFonts w:ascii="Times New Roman" w:hAnsi="Times New Roman" w:eastAsia="宋体" w:cs="Times New Roman"/>
          <w:smallCaps/>
          <w:snapToGrid/>
          <w:color w:val="auto"/>
          <w:sz w:val="20"/>
          <w:szCs w:val="20"/>
        </w:rPr>
      </w:pPr>
      <w:r>
        <w:rPr>
          <w:rFonts w:ascii="Times New Roman" w:hAnsi="Times New Roman" w:eastAsia="宋体" w:cs="Times New Roman"/>
          <w:smallCaps/>
          <w:snapToGrid/>
          <w:color w:val="auto"/>
          <w:sz w:val="20"/>
          <w:szCs w:val="20"/>
        </w:rPr>
        <w:t>Using the Template</w:t>
      </w:r>
    </w:p>
    <w:p w14:paraId="3E4B6BB2">
      <w:pPr>
        <w:tabs>
          <w:tab w:val="left" w:pos="288"/>
        </w:tabs>
        <w:kinsoku/>
        <w:autoSpaceDE/>
        <w:autoSpaceDN/>
        <w:adjustRightInd/>
        <w:snapToGrid/>
        <w:spacing w:after="120" w:line="228" w:lineRule="auto"/>
        <w:ind w:firstLine="288"/>
        <w:jc w:val="both"/>
        <w:textAlignment w:val="auto"/>
        <w:rPr>
          <w:rFonts w:ascii="Times New Roman" w:hAnsi="Times New Roman" w:eastAsia="宋体" w:cs="Times New Roman"/>
          <w:snapToGrid/>
          <w:color w:val="auto"/>
          <w:spacing w:val="-1"/>
          <w:sz w:val="20"/>
          <w:szCs w:val="20"/>
          <w:lang w:val="zh-CN" w:eastAsia="zh-CN"/>
        </w:rPr>
      </w:pPr>
      <w:r>
        <w:rPr>
          <w:rFonts w:ascii="Times New Roman" w:hAnsi="Times New Roman" w:eastAsia="宋体" w:cs="Times New Roman"/>
          <w:snapToGrid/>
          <w:color w:val="auto"/>
          <w:spacing w:val="-1"/>
          <w:sz w:val="20"/>
          <w:szCs w:val="20"/>
          <w:lang w:val="zh-CN" w:eastAsia="zh-CN"/>
        </w:rP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6E6F72B0">
      <w:pPr>
        <w:keepNext/>
        <w:keepLines/>
        <w:numPr>
          <w:ilvl w:val="1"/>
          <w:numId w:val="0"/>
        </w:numPr>
        <w:tabs>
          <w:tab w:val="left" w:pos="288"/>
        </w:tabs>
        <w:kinsoku/>
        <w:autoSpaceDE/>
        <w:autoSpaceDN/>
        <w:adjustRightInd/>
        <w:snapToGrid/>
        <w:spacing w:before="120" w:after="60"/>
        <w:ind w:left="288" w:hanging="288"/>
        <w:textAlignment w:val="auto"/>
        <w:outlineLvl w:val="1"/>
        <w:rPr>
          <w:rFonts w:ascii="Times New Roman" w:hAnsi="Times New Roman" w:eastAsia="宋体" w:cs="Times New Roman"/>
          <w:i/>
          <w:iCs/>
          <w:snapToGrid/>
          <w:color w:val="auto"/>
          <w:sz w:val="20"/>
          <w:szCs w:val="20"/>
        </w:rPr>
      </w:pPr>
      <w:r>
        <w:rPr>
          <w:rFonts w:ascii="Times New Roman" w:hAnsi="Times New Roman" w:eastAsia="宋体" w:cs="Times New Roman"/>
          <w:i/>
          <w:iCs/>
          <w:snapToGrid/>
          <w:color w:val="auto"/>
          <w:sz w:val="20"/>
          <w:szCs w:val="20"/>
        </w:rPr>
        <w:t>Authors and Affiliations</w:t>
      </w:r>
    </w:p>
    <w:p w14:paraId="448FC0C6">
      <w:pPr>
        <w:tabs>
          <w:tab w:val="left" w:pos="288"/>
        </w:tabs>
        <w:kinsoku/>
        <w:autoSpaceDE/>
        <w:autoSpaceDN/>
        <w:adjustRightInd/>
        <w:snapToGrid/>
        <w:spacing w:after="120" w:line="228" w:lineRule="auto"/>
        <w:ind w:firstLine="288"/>
        <w:jc w:val="both"/>
        <w:textAlignment w:val="auto"/>
        <w:rPr>
          <w:rFonts w:ascii="Times New Roman" w:hAnsi="Times New Roman" w:eastAsia="宋体" w:cs="Times New Roman"/>
          <w:snapToGrid/>
          <w:color w:val="auto"/>
          <w:spacing w:val="-1"/>
          <w:sz w:val="20"/>
          <w:szCs w:val="20"/>
          <w:lang w:val="zh-CN" w:eastAsia="zh-CN"/>
        </w:rPr>
      </w:pPr>
      <w:r>
        <w:rPr>
          <w:rFonts w:ascii="Times New Roman" w:hAnsi="Times New Roman" w:eastAsia="宋体" w:cs="Times New Roman"/>
          <w:b/>
          <w:snapToGrid/>
          <w:color w:val="auto"/>
          <w:spacing w:val="-1"/>
          <w:sz w:val="20"/>
          <w:szCs w:val="20"/>
          <w:lang w:val="zh-CN" w:eastAsia="zh-CN"/>
        </w:rPr>
        <w:t>The template is designed</w:t>
      </w:r>
      <w:r>
        <w:rPr>
          <w:rFonts w:ascii="Times New Roman" w:hAnsi="Times New Roman" w:eastAsia="宋体" w:cs="Times New Roman"/>
          <w:b/>
          <w:snapToGrid/>
          <w:color w:val="auto"/>
          <w:spacing w:val="-1"/>
          <w:sz w:val="20"/>
          <w:szCs w:val="20"/>
          <w:lang w:eastAsia="zh-CN"/>
        </w:rPr>
        <w:t xml:space="preserve"> for,</w:t>
      </w:r>
      <w:r>
        <w:rPr>
          <w:rFonts w:ascii="Times New Roman" w:hAnsi="Times New Roman" w:eastAsia="宋体" w:cs="Times New Roman"/>
          <w:b/>
          <w:snapToGrid/>
          <w:color w:val="auto"/>
          <w:spacing w:val="-1"/>
          <w:sz w:val="20"/>
          <w:szCs w:val="20"/>
          <w:lang w:val="zh-CN" w:eastAsia="zh-CN"/>
        </w:rPr>
        <w:t xml:space="preserve"> but not limited to</w:t>
      </w:r>
      <w:r>
        <w:rPr>
          <w:rFonts w:ascii="Times New Roman" w:hAnsi="Times New Roman" w:eastAsia="宋体" w:cs="Times New Roman"/>
          <w:b/>
          <w:snapToGrid/>
          <w:color w:val="auto"/>
          <w:spacing w:val="-1"/>
          <w:sz w:val="20"/>
          <w:szCs w:val="20"/>
          <w:lang w:eastAsia="zh-CN"/>
        </w:rPr>
        <w:t>, six authors.</w:t>
      </w:r>
      <w:r>
        <w:rPr>
          <w:rFonts w:ascii="Times New Roman" w:hAnsi="Times New Roman" w:eastAsia="宋体" w:cs="Times New Roman"/>
          <w:snapToGrid/>
          <w:color w:val="auto"/>
          <w:spacing w:val="-1"/>
          <w:sz w:val="20"/>
          <w:szCs w:val="20"/>
          <w:lang w:eastAsia="zh-CN"/>
        </w:rPr>
        <w:t xml:space="preserve"> A minimum of one author is required for all conference articles. </w:t>
      </w:r>
      <w:r>
        <w:rPr>
          <w:rFonts w:ascii="Times New Roman" w:hAnsi="Times New Roman" w:eastAsia="宋体" w:cs="Times New Roman"/>
          <w:snapToGrid/>
          <w:color w:val="auto"/>
          <w:spacing w:val="-1"/>
          <w:sz w:val="20"/>
          <w:szCs w:val="20"/>
          <w:lang w:val="zh-CN" w:eastAsia="zh-CN"/>
        </w:rPr>
        <w:t>Author names should be listed starting from left to right and then moving down to the next line. This is the author sequence that will be used in future citations and by indexing services. Names should not be listed in columns nor group by affiliation.</w:t>
      </w:r>
      <w:r>
        <w:rPr>
          <w:rFonts w:ascii="Times New Roman" w:hAnsi="Times New Roman" w:eastAsia="宋体" w:cs="Times New Roman"/>
          <w:snapToGrid/>
          <w:color w:val="auto"/>
          <w:spacing w:val="-1"/>
          <w:sz w:val="20"/>
          <w:szCs w:val="20"/>
          <w:lang w:eastAsia="zh-CN"/>
        </w:rPr>
        <w:t xml:space="preserve"> </w:t>
      </w:r>
      <w:r>
        <w:rPr>
          <w:rFonts w:ascii="Times New Roman" w:hAnsi="Times New Roman" w:eastAsia="宋体" w:cs="Times New Roman"/>
          <w:snapToGrid/>
          <w:color w:val="auto"/>
          <w:spacing w:val="-1"/>
          <w:sz w:val="20"/>
          <w:szCs w:val="20"/>
          <w:lang w:val="zh-CN" w:eastAsia="zh-CN"/>
        </w:rPr>
        <w:t>Please keep your affiliations as succinct as possible (for example, do not differentiate among departments of the same organization).</w:t>
      </w:r>
    </w:p>
    <w:p w14:paraId="59E34910">
      <w:pPr>
        <w:numPr>
          <w:ilvl w:val="2"/>
          <w:numId w:val="0"/>
        </w:numPr>
        <w:tabs>
          <w:tab w:val="left" w:pos="540"/>
        </w:tabs>
        <w:kinsoku/>
        <w:autoSpaceDE/>
        <w:autoSpaceDN/>
        <w:adjustRightInd/>
        <w:snapToGrid/>
        <w:spacing w:line="240" w:lineRule="exact"/>
        <w:ind w:firstLine="288"/>
        <w:jc w:val="both"/>
        <w:textAlignment w:val="auto"/>
        <w:outlineLvl w:val="2"/>
        <w:rPr>
          <w:rFonts w:ascii="Times New Roman" w:hAnsi="Times New Roman" w:eastAsia="宋体" w:cs="Times New Roman"/>
          <w:i/>
          <w:iCs/>
          <w:snapToGrid/>
          <w:color w:val="auto"/>
          <w:sz w:val="20"/>
          <w:szCs w:val="20"/>
        </w:rPr>
      </w:pPr>
      <w:r>
        <w:rPr>
          <w:rFonts w:ascii="Times New Roman" w:hAnsi="Times New Roman" w:eastAsia="宋体" w:cs="Times New Roman"/>
          <w:i/>
          <w:iCs/>
          <w:snapToGrid/>
          <w:color w:val="auto"/>
          <w:sz w:val="20"/>
          <w:szCs w:val="20"/>
        </w:rPr>
        <w:t xml:space="preserve">For papers with more than six authors: </w:t>
      </w:r>
      <w:r>
        <w:rPr>
          <w:rFonts w:ascii="Times New Roman" w:hAnsi="Times New Roman" w:eastAsia="宋体" w:cs="Times New Roman"/>
          <w:iCs/>
          <w:snapToGrid/>
          <w:color w:val="auto"/>
          <w:sz w:val="20"/>
          <w:szCs w:val="20"/>
        </w:rPr>
        <w:t>Add author names horizontally, moving to a third row if needed for more than 8 authors.</w:t>
      </w:r>
    </w:p>
    <w:p w14:paraId="7F76E28B">
      <w:pPr>
        <w:numPr>
          <w:ilvl w:val="2"/>
          <w:numId w:val="0"/>
        </w:numPr>
        <w:tabs>
          <w:tab w:val="left" w:pos="540"/>
        </w:tabs>
        <w:kinsoku/>
        <w:autoSpaceDE/>
        <w:autoSpaceDN/>
        <w:adjustRightInd/>
        <w:snapToGrid/>
        <w:spacing w:line="240" w:lineRule="exact"/>
        <w:ind w:firstLine="288"/>
        <w:jc w:val="both"/>
        <w:textAlignment w:val="auto"/>
        <w:outlineLvl w:val="2"/>
        <w:rPr>
          <w:rFonts w:ascii="Times New Roman" w:hAnsi="Times New Roman" w:eastAsia="宋体" w:cs="Times New Roman"/>
          <w:i/>
          <w:iCs/>
          <w:snapToGrid/>
          <w:color w:val="auto"/>
          <w:sz w:val="20"/>
          <w:szCs w:val="20"/>
        </w:rPr>
      </w:pPr>
      <w:r>
        <w:rPr>
          <w:rFonts w:ascii="Times New Roman" w:hAnsi="Times New Roman" w:eastAsia="宋体" w:cs="Times New Roman"/>
          <w:i/>
          <w:iCs/>
          <w:snapToGrid/>
          <w:color w:val="auto"/>
          <w:sz w:val="20"/>
          <w:szCs w:val="20"/>
        </w:rPr>
        <w:t xml:space="preserve">For papers with less than six authors: </w:t>
      </w:r>
      <w:r>
        <w:rPr>
          <w:rFonts w:ascii="Times New Roman" w:hAnsi="Times New Roman" w:eastAsia="宋体" w:cs="Times New Roman"/>
          <w:iCs/>
          <w:snapToGrid/>
          <w:color w:val="auto"/>
          <w:sz w:val="20"/>
          <w:szCs w:val="20"/>
        </w:rPr>
        <w:t>To change the default, adjust the template as follows.</w:t>
      </w:r>
    </w:p>
    <w:p w14:paraId="0EDDF8BE">
      <w:pPr>
        <w:numPr>
          <w:ilvl w:val="3"/>
          <w:numId w:val="0"/>
        </w:numPr>
        <w:tabs>
          <w:tab w:val="left" w:pos="720"/>
        </w:tabs>
        <w:kinsoku/>
        <w:autoSpaceDE/>
        <w:autoSpaceDN/>
        <w:adjustRightInd/>
        <w:snapToGrid/>
        <w:spacing w:before="40" w:after="40"/>
        <w:ind w:firstLine="504"/>
        <w:jc w:val="both"/>
        <w:textAlignment w:val="auto"/>
        <w:outlineLvl w:val="3"/>
        <w:rPr>
          <w:rFonts w:ascii="Times New Roman" w:hAnsi="Times New Roman" w:eastAsia="宋体" w:cs="Times New Roman"/>
          <w:i/>
          <w:iCs/>
          <w:snapToGrid/>
          <w:color w:val="auto"/>
          <w:sz w:val="20"/>
          <w:szCs w:val="20"/>
        </w:rPr>
      </w:pPr>
      <w:r>
        <w:rPr>
          <w:rFonts w:ascii="Times New Roman" w:hAnsi="Times New Roman" w:eastAsia="宋体" w:cs="Times New Roman"/>
          <w:i/>
          <w:iCs/>
          <w:snapToGrid/>
          <w:color w:val="auto"/>
          <w:sz w:val="20"/>
          <w:szCs w:val="20"/>
        </w:rPr>
        <w:t xml:space="preserve">Selection: </w:t>
      </w:r>
      <w:r>
        <w:rPr>
          <w:rFonts w:ascii="Times New Roman" w:hAnsi="Times New Roman" w:eastAsia="宋体" w:cs="Times New Roman"/>
          <w:iCs/>
          <w:snapToGrid/>
          <w:color w:val="auto"/>
          <w:sz w:val="20"/>
          <w:szCs w:val="20"/>
        </w:rPr>
        <w:t>Highlight all author and affiliation lines.</w:t>
      </w:r>
    </w:p>
    <w:p w14:paraId="749C4971">
      <w:pPr>
        <w:numPr>
          <w:ilvl w:val="3"/>
          <w:numId w:val="0"/>
        </w:numPr>
        <w:tabs>
          <w:tab w:val="left" w:pos="720"/>
        </w:tabs>
        <w:kinsoku/>
        <w:autoSpaceDE/>
        <w:autoSpaceDN/>
        <w:adjustRightInd/>
        <w:snapToGrid/>
        <w:spacing w:before="40" w:after="40"/>
        <w:ind w:firstLine="504"/>
        <w:jc w:val="both"/>
        <w:textAlignment w:val="auto"/>
        <w:outlineLvl w:val="3"/>
        <w:rPr>
          <w:rFonts w:ascii="Times New Roman" w:hAnsi="Times New Roman" w:eastAsia="宋体" w:cs="Times New Roman"/>
          <w:i/>
          <w:iCs/>
          <w:snapToGrid/>
          <w:color w:val="auto"/>
          <w:sz w:val="20"/>
          <w:szCs w:val="20"/>
        </w:rPr>
      </w:pPr>
      <w:r>
        <w:rPr>
          <w:rFonts w:ascii="Times New Roman" w:hAnsi="Times New Roman" w:eastAsia="宋体" w:cs="Times New Roman"/>
          <w:i/>
          <w:iCs/>
          <w:snapToGrid/>
          <w:color w:val="auto"/>
          <w:sz w:val="20"/>
          <w:szCs w:val="20"/>
        </w:rPr>
        <w:t xml:space="preserve">Change number of columns: </w:t>
      </w:r>
      <w:r>
        <w:rPr>
          <w:rFonts w:ascii="Times New Roman" w:hAnsi="Times New Roman" w:eastAsia="宋体" w:cs="Times New Roman"/>
          <w:iCs/>
          <w:snapToGrid/>
          <w:color w:val="auto"/>
          <w:sz w:val="20"/>
          <w:szCs w:val="20"/>
        </w:rPr>
        <w:t>Select the Columns icon from the MS Word Standard toolbar and then select the correct number of columns from the selection palette.</w:t>
      </w:r>
    </w:p>
    <w:p w14:paraId="2ABA6BA3">
      <w:pPr>
        <w:numPr>
          <w:ilvl w:val="3"/>
          <w:numId w:val="0"/>
        </w:numPr>
        <w:tabs>
          <w:tab w:val="left" w:pos="720"/>
        </w:tabs>
        <w:kinsoku/>
        <w:autoSpaceDE/>
        <w:autoSpaceDN/>
        <w:adjustRightInd/>
        <w:snapToGrid/>
        <w:spacing w:before="40" w:after="40"/>
        <w:ind w:firstLine="504"/>
        <w:jc w:val="both"/>
        <w:textAlignment w:val="auto"/>
        <w:outlineLvl w:val="3"/>
        <w:rPr>
          <w:rFonts w:ascii="Times New Roman" w:hAnsi="Times New Roman" w:eastAsia="宋体" w:cs="Times New Roman"/>
          <w:iCs/>
          <w:snapToGrid/>
          <w:color w:val="auto"/>
          <w:sz w:val="20"/>
          <w:szCs w:val="20"/>
        </w:rPr>
      </w:pPr>
      <w:r>
        <w:rPr>
          <w:rFonts w:ascii="Times New Roman" w:hAnsi="Times New Roman" w:eastAsia="宋体" w:cs="Times New Roman"/>
          <w:i/>
          <w:iCs/>
          <w:snapToGrid/>
          <w:color w:val="auto"/>
          <w:sz w:val="20"/>
          <w:szCs w:val="20"/>
        </w:rPr>
        <w:t xml:space="preserve">Deletion: </w:t>
      </w:r>
      <w:r>
        <w:rPr>
          <w:rFonts w:ascii="Times New Roman" w:hAnsi="Times New Roman" w:eastAsia="宋体" w:cs="Times New Roman"/>
          <w:iCs/>
          <w:snapToGrid/>
          <w:color w:val="auto"/>
          <w:sz w:val="20"/>
          <w:szCs w:val="20"/>
        </w:rPr>
        <w:t>Delete the author and affiliation lines for the extra authors.</w:t>
      </w:r>
    </w:p>
    <w:p w14:paraId="4CC02228">
      <w:pPr>
        <w:kinsoku/>
        <w:autoSpaceDE/>
        <w:autoSpaceDN/>
        <w:adjustRightInd/>
        <w:snapToGrid/>
        <w:textAlignment w:val="auto"/>
        <w:rPr>
          <w:rFonts w:ascii="Times New Roman" w:hAnsi="Times New Roman" w:eastAsia="宋体" w:cs="Times New Roman"/>
          <w:i/>
          <w:iCs/>
          <w:snapToGrid/>
          <w:color w:val="auto"/>
          <w:sz w:val="20"/>
          <w:szCs w:val="20"/>
        </w:rPr>
      </w:pPr>
    </w:p>
    <w:p w14:paraId="01EB3F7D">
      <w:pPr>
        <w:keepNext/>
        <w:keepLines/>
        <w:numPr>
          <w:ilvl w:val="1"/>
          <w:numId w:val="0"/>
        </w:numPr>
        <w:tabs>
          <w:tab w:val="left" w:pos="288"/>
        </w:tabs>
        <w:kinsoku/>
        <w:autoSpaceDE/>
        <w:autoSpaceDN/>
        <w:adjustRightInd/>
        <w:snapToGrid/>
        <w:spacing w:before="120" w:after="60"/>
        <w:ind w:left="288" w:hanging="288"/>
        <w:textAlignment w:val="auto"/>
        <w:outlineLvl w:val="1"/>
        <w:rPr>
          <w:rFonts w:ascii="Times New Roman" w:hAnsi="Times New Roman" w:eastAsia="宋体" w:cs="Times New Roman"/>
          <w:i/>
          <w:iCs/>
          <w:snapToGrid/>
          <w:color w:val="auto"/>
          <w:sz w:val="20"/>
          <w:szCs w:val="20"/>
        </w:rPr>
      </w:pPr>
      <w:r>
        <w:rPr>
          <w:rFonts w:ascii="Times New Roman" w:hAnsi="Times New Roman" w:eastAsia="宋体" w:cs="Times New Roman"/>
          <w:i/>
          <w:iCs/>
          <w:snapToGrid/>
          <w:color w:val="auto"/>
          <w:sz w:val="20"/>
          <w:szCs w:val="20"/>
        </w:rPr>
        <w:t>Identify the Headings</w:t>
      </w:r>
    </w:p>
    <w:p w14:paraId="38EF418D">
      <w:pPr>
        <w:tabs>
          <w:tab w:val="left" w:pos="288"/>
        </w:tabs>
        <w:kinsoku/>
        <w:autoSpaceDE/>
        <w:autoSpaceDN/>
        <w:adjustRightInd/>
        <w:snapToGrid/>
        <w:spacing w:after="120" w:line="228" w:lineRule="auto"/>
        <w:ind w:firstLine="288"/>
        <w:jc w:val="both"/>
        <w:textAlignment w:val="auto"/>
        <w:rPr>
          <w:rFonts w:ascii="Times New Roman" w:hAnsi="Times New Roman" w:eastAsia="宋体" w:cs="Times New Roman"/>
          <w:snapToGrid/>
          <w:color w:val="auto"/>
          <w:spacing w:val="-1"/>
          <w:sz w:val="20"/>
          <w:szCs w:val="20"/>
          <w:lang w:val="zh-CN" w:eastAsia="zh-CN"/>
        </w:rPr>
      </w:pPr>
      <w:r>
        <w:rPr>
          <w:rFonts w:ascii="Times New Roman" w:hAnsi="Times New Roman" w:eastAsia="宋体" w:cs="Times New Roman"/>
          <w:snapToGrid/>
          <w:color w:val="auto"/>
          <w:spacing w:val="-1"/>
          <w:sz w:val="20"/>
          <w:szCs w:val="20"/>
          <w:lang w:val="zh-CN" w:eastAsia="zh-CN"/>
        </w:rPr>
        <w:t>Headings, or heads, are organizational devices that guide the reader through your paper. There are two types: component heads and text heads.</w:t>
      </w:r>
    </w:p>
    <w:p w14:paraId="4DB29F55">
      <w:pPr>
        <w:tabs>
          <w:tab w:val="left" w:pos="288"/>
        </w:tabs>
        <w:kinsoku/>
        <w:autoSpaceDE/>
        <w:autoSpaceDN/>
        <w:adjustRightInd/>
        <w:snapToGrid/>
        <w:spacing w:after="120" w:line="228" w:lineRule="auto"/>
        <w:ind w:firstLine="288"/>
        <w:jc w:val="both"/>
        <w:textAlignment w:val="auto"/>
        <w:rPr>
          <w:rFonts w:ascii="Times New Roman" w:hAnsi="Times New Roman" w:eastAsia="宋体" w:cs="Times New Roman"/>
          <w:snapToGrid/>
          <w:color w:val="auto"/>
          <w:spacing w:val="-1"/>
          <w:sz w:val="20"/>
          <w:szCs w:val="20"/>
          <w:lang w:val="zh-CN" w:eastAsia="zh-CN"/>
        </w:rPr>
      </w:pPr>
      <w:r>
        <w:rPr>
          <w:rFonts w:ascii="Times New Roman" w:hAnsi="Times New Roman" w:eastAsia="宋体" w:cs="Times New Roman"/>
          <w:snapToGrid/>
          <w:color w:val="auto"/>
          <w:spacing w:val="-1"/>
          <w:sz w:val="20"/>
          <w:szCs w:val="20"/>
          <w:lang w:val="zh-CN" w:eastAsia="zh-CN"/>
        </w:rPr>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589759F1">
      <w:pPr>
        <w:tabs>
          <w:tab w:val="left" w:pos="288"/>
        </w:tabs>
        <w:kinsoku/>
        <w:autoSpaceDE/>
        <w:autoSpaceDN/>
        <w:adjustRightInd/>
        <w:snapToGrid/>
        <w:spacing w:after="120" w:line="228" w:lineRule="auto"/>
        <w:ind w:firstLine="288"/>
        <w:jc w:val="both"/>
        <w:textAlignment w:val="auto"/>
        <w:rPr>
          <w:rFonts w:ascii="Times New Roman" w:hAnsi="Times New Roman" w:eastAsia="宋体" w:cs="Times New Roman"/>
          <w:snapToGrid/>
          <w:color w:val="auto"/>
          <w:spacing w:val="-1"/>
          <w:sz w:val="20"/>
          <w:szCs w:val="20"/>
          <w:lang w:val="zh-CN" w:eastAsia="zh-CN"/>
        </w:rPr>
      </w:pPr>
      <w:r>
        <w:rPr>
          <w:rFonts w:ascii="Times New Roman" w:hAnsi="Times New Roman" w:eastAsia="宋体" w:cs="Times New Roman"/>
          <w:snapToGrid/>
          <w:color w:val="auto"/>
          <w:spacing w:val="-1"/>
          <w:sz w:val="20"/>
          <w:szCs w:val="20"/>
          <w:lang w:val="zh-CN" w:eastAsia="zh-CN"/>
        </w:rP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41625921">
      <w:pPr>
        <w:keepNext/>
        <w:keepLines/>
        <w:numPr>
          <w:ilvl w:val="1"/>
          <w:numId w:val="0"/>
        </w:numPr>
        <w:tabs>
          <w:tab w:val="left" w:pos="288"/>
        </w:tabs>
        <w:kinsoku/>
        <w:autoSpaceDE/>
        <w:autoSpaceDN/>
        <w:adjustRightInd/>
        <w:snapToGrid/>
        <w:spacing w:before="120" w:after="60"/>
        <w:ind w:left="288" w:hanging="288"/>
        <w:textAlignment w:val="auto"/>
        <w:outlineLvl w:val="1"/>
        <w:rPr>
          <w:rFonts w:ascii="Times New Roman" w:hAnsi="Times New Roman" w:eastAsia="宋体" w:cs="Times New Roman"/>
          <w:i/>
          <w:iCs/>
          <w:snapToGrid/>
          <w:color w:val="auto"/>
          <w:sz w:val="20"/>
          <w:szCs w:val="20"/>
        </w:rPr>
      </w:pPr>
      <w:r>
        <w:rPr>
          <w:rFonts w:ascii="Times New Roman" w:hAnsi="Times New Roman" w:eastAsia="宋体" w:cs="Times New Roman"/>
          <w:i/>
          <w:iCs/>
          <w:snapToGrid/>
          <w:color w:val="auto"/>
          <w:sz w:val="20"/>
          <w:szCs w:val="20"/>
        </w:rPr>
        <w:t>Figures and Tables</w:t>
      </w:r>
    </w:p>
    <w:p w14:paraId="75021403">
      <w:pPr>
        <w:numPr>
          <w:ilvl w:val="3"/>
          <w:numId w:val="0"/>
        </w:numPr>
        <w:tabs>
          <w:tab w:val="left" w:pos="720"/>
        </w:tabs>
        <w:kinsoku/>
        <w:autoSpaceDE/>
        <w:autoSpaceDN/>
        <w:adjustRightInd/>
        <w:snapToGrid/>
        <w:spacing w:before="40" w:after="40"/>
        <w:ind w:firstLine="504"/>
        <w:jc w:val="both"/>
        <w:textAlignment w:val="auto"/>
        <w:outlineLvl w:val="3"/>
        <w:rPr>
          <w:rFonts w:ascii="Times New Roman" w:hAnsi="Times New Roman" w:eastAsia="宋体" w:cs="Times New Roman"/>
          <w:i/>
          <w:iCs/>
          <w:snapToGrid/>
          <w:color w:val="auto"/>
          <w:sz w:val="20"/>
          <w:szCs w:val="20"/>
        </w:rPr>
      </w:pPr>
      <w:r>
        <w:rPr>
          <w:rFonts w:ascii="Times New Roman" w:hAnsi="Times New Roman" w:eastAsia="宋体" w:cs="Times New Roman"/>
          <w:i/>
          <w:iCs/>
          <w:snapToGrid/>
          <w:color w:val="auto"/>
          <w:sz w:val="20"/>
          <w:szCs w:val="20"/>
        </w:rPr>
        <w:t xml:space="preserve"> Positioning Figures and Tables: </w:t>
      </w:r>
      <w:r>
        <w:rPr>
          <w:rFonts w:ascii="Times New Roman" w:hAnsi="Times New Roman" w:eastAsia="宋体" w:cs="Times New Roman"/>
          <w:iCs/>
          <w:snapToGrid/>
          <w:color w:val="auto"/>
          <w:sz w:val="20"/>
          <w:szCs w:val="2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6BC6ACCD">
      <w:pPr>
        <w:tabs>
          <w:tab w:val="left" w:pos="1080"/>
        </w:tabs>
        <w:kinsoku/>
        <w:autoSpaceDE/>
        <w:autoSpaceDN/>
        <w:adjustRightInd/>
        <w:snapToGrid/>
        <w:spacing w:before="240" w:after="120" w:line="216" w:lineRule="auto"/>
        <w:jc w:val="center"/>
        <w:textAlignment w:val="auto"/>
        <w:rPr>
          <w:rFonts w:ascii="Times New Roman" w:hAnsi="Times New Roman" w:eastAsia="宋体" w:cs="Times New Roman"/>
          <w:smallCaps/>
          <w:snapToGrid/>
          <w:color w:val="auto"/>
          <w:sz w:val="16"/>
          <w:szCs w:val="16"/>
        </w:rPr>
      </w:pPr>
      <w:r>
        <w:rPr>
          <w:rFonts w:ascii="Times New Roman" w:hAnsi="Times New Roman" w:eastAsia="宋体" w:cs="Times New Roman"/>
          <w:smallCaps/>
          <w:snapToGrid/>
          <w:color w:val="auto"/>
          <w:sz w:val="16"/>
          <w:szCs w:val="16"/>
        </w:rPr>
        <w:t>Table Type Styles</w:t>
      </w:r>
    </w:p>
    <w:tbl>
      <w:tblPr>
        <w:tblStyle w:val="7"/>
        <w:tblW w:w="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20"/>
        <w:gridCol w:w="2340"/>
        <w:gridCol w:w="900"/>
        <w:gridCol w:w="900"/>
      </w:tblGrid>
      <w:tr w14:paraId="679FD5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jc w:val="center"/>
        </w:trPr>
        <w:tc>
          <w:tcPr>
            <w:tcW w:w="720" w:type="dxa"/>
            <w:vMerge w:val="restart"/>
            <w:vAlign w:val="center"/>
          </w:tcPr>
          <w:p w14:paraId="3FE01C19">
            <w:pPr>
              <w:kinsoku/>
              <w:autoSpaceDE/>
              <w:autoSpaceDN/>
              <w:adjustRightInd/>
              <w:snapToGrid/>
              <w:jc w:val="center"/>
              <w:textAlignment w:val="auto"/>
              <w:rPr>
                <w:rFonts w:ascii="Times New Roman" w:hAnsi="Times New Roman" w:eastAsia="宋体" w:cs="Times New Roman"/>
                <w:b/>
                <w:bCs/>
                <w:snapToGrid/>
                <w:color w:val="auto"/>
                <w:sz w:val="16"/>
                <w:szCs w:val="16"/>
              </w:rPr>
            </w:pPr>
            <w:r>
              <w:rPr>
                <w:rFonts w:ascii="Times New Roman" w:hAnsi="Times New Roman" w:eastAsia="宋体" w:cs="Times New Roman"/>
                <w:b/>
                <w:bCs/>
                <w:snapToGrid/>
                <w:color w:val="auto"/>
                <w:sz w:val="16"/>
                <w:szCs w:val="16"/>
              </w:rPr>
              <w:t>Table Head</w:t>
            </w:r>
          </w:p>
        </w:tc>
        <w:tc>
          <w:tcPr>
            <w:tcW w:w="4140" w:type="dxa"/>
            <w:gridSpan w:val="3"/>
            <w:vAlign w:val="center"/>
          </w:tcPr>
          <w:p w14:paraId="13A2CD04">
            <w:pPr>
              <w:kinsoku/>
              <w:autoSpaceDE/>
              <w:autoSpaceDN/>
              <w:adjustRightInd/>
              <w:snapToGrid/>
              <w:jc w:val="center"/>
              <w:textAlignment w:val="auto"/>
              <w:rPr>
                <w:rFonts w:ascii="Times New Roman" w:hAnsi="Times New Roman" w:eastAsia="宋体" w:cs="Times New Roman"/>
                <w:b/>
                <w:bCs/>
                <w:snapToGrid/>
                <w:color w:val="auto"/>
                <w:sz w:val="16"/>
                <w:szCs w:val="16"/>
              </w:rPr>
            </w:pPr>
            <w:r>
              <w:rPr>
                <w:rFonts w:ascii="Times New Roman" w:hAnsi="Times New Roman" w:eastAsia="宋体" w:cs="Times New Roman"/>
                <w:b/>
                <w:bCs/>
                <w:snapToGrid/>
                <w:color w:val="auto"/>
                <w:sz w:val="16"/>
                <w:szCs w:val="16"/>
              </w:rPr>
              <w:t>Table Column Head</w:t>
            </w:r>
          </w:p>
        </w:tc>
      </w:tr>
      <w:tr w14:paraId="221513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jc w:val="center"/>
        </w:trPr>
        <w:tc>
          <w:tcPr>
            <w:tcW w:w="720" w:type="dxa"/>
            <w:vMerge w:val="continue"/>
          </w:tcPr>
          <w:p w14:paraId="79CC125C">
            <w:pPr>
              <w:kinsoku/>
              <w:autoSpaceDE/>
              <w:autoSpaceDN/>
              <w:adjustRightInd/>
              <w:snapToGrid/>
              <w:jc w:val="center"/>
              <w:textAlignment w:val="auto"/>
              <w:rPr>
                <w:rFonts w:ascii="Times New Roman" w:hAnsi="Times New Roman" w:eastAsia="宋体" w:cs="Times New Roman"/>
                <w:snapToGrid/>
                <w:color w:val="auto"/>
                <w:sz w:val="16"/>
                <w:szCs w:val="16"/>
              </w:rPr>
            </w:pPr>
          </w:p>
        </w:tc>
        <w:tc>
          <w:tcPr>
            <w:tcW w:w="2340" w:type="dxa"/>
            <w:vAlign w:val="center"/>
          </w:tcPr>
          <w:p w14:paraId="24E94A1C">
            <w:pPr>
              <w:kinsoku/>
              <w:autoSpaceDE/>
              <w:autoSpaceDN/>
              <w:adjustRightInd/>
              <w:snapToGrid/>
              <w:jc w:val="center"/>
              <w:textAlignment w:val="auto"/>
              <w:rPr>
                <w:rFonts w:ascii="Times New Roman" w:hAnsi="Times New Roman" w:eastAsia="宋体" w:cs="Times New Roman"/>
                <w:b/>
                <w:bCs/>
                <w:i/>
                <w:iCs/>
                <w:snapToGrid/>
                <w:color w:val="auto"/>
                <w:sz w:val="15"/>
                <w:szCs w:val="15"/>
              </w:rPr>
            </w:pPr>
            <w:r>
              <w:rPr>
                <w:rFonts w:ascii="Times New Roman" w:hAnsi="Times New Roman" w:eastAsia="宋体" w:cs="Times New Roman"/>
                <w:b/>
                <w:bCs/>
                <w:i/>
                <w:iCs/>
                <w:snapToGrid/>
                <w:color w:val="auto"/>
                <w:sz w:val="15"/>
                <w:szCs w:val="15"/>
              </w:rPr>
              <w:t>Table column subhead</w:t>
            </w:r>
          </w:p>
        </w:tc>
        <w:tc>
          <w:tcPr>
            <w:tcW w:w="900" w:type="dxa"/>
            <w:vAlign w:val="center"/>
          </w:tcPr>
          <w:p w14:paraId="24CCE339">
            <w:pPr>
              <w:kinsoku/>
              <w:autoSpaceDE/>
              <w:autoSpaceDN/>
              <w:adjustRightInd/>
              <w:snapToGrid/>
              <w:jc w:val="center"/>
              <w:textAlignment w:val="auto"/>
              <w:rPr>
                <w:rFonts w:ascii="Times New Roman" w:hAnsi="Times New Roman" w:eastAsia="宋体" w:cs="Times New Roman"/>
                <w:b/>
                <w:bCs/>
                <w:i/>
                <w:iCs/>
                <w:snapToGrid/>
                <w:color w:val="auto"/>
                <w:sz w:val="15"/>
                <w:szCs w:val="15"/>
              </w:rPr>
            </w:pPr>
            <w:r>
              <w:rPr>
                <w:rFonts w:ascii="Times New Roman" w:hAnsi="Times New Roman" w:eastAsia="宋体" w:cs="Times New Roman"/>
                <w:b/>
                <w:bCs/>
                <w:i/>
                <w:iCs/>
                <w:snapToGrid/>
                <w:color w:val="auto"/>
                <w:sz w:val="15"/>
                <w:szCs w:val="15"/>
              </w:rPr>
              <w:t>Subhead</w:t>
            </w:r>
          </w:p>
        </w:tc>
        <w:tc>
          <w:tcPr>
            <w:tcW w:w="900" w:type="dxa"/>
            <w:vAlign w:val="center"/>
          </w:tcPr>
          <w:p w14:paraId="6335CD62">
            <w:pPr>
              <w:kinsoku/>
              <w:autoSpaceDE/>
              <w:autoSpaceDN/>
              <w:adjustRightInd/>
              <w:snapToGrid/>
              <w:jc w:val="center"/>
              <w:textAlignment w:val="auto"/>
              <w:rPr>
                <w:rFonts w:ascii="Times New Roman" w:hAnsi="Times New Roman" w:eastAsia="宋体" w:cs="Times New Roman"/>
                <w:b/>
                <w:bCs/>
                <w:i/>
                <w:iCs/>
                <w:snapToGrid/>
                <w:color w:val="auto"/>
                <w:sz w:val="15"/>
                <w:szCs w:val="15"/>
              </w:rPr>
            </w:pPr>
            <w:r>
              <w:rPr>
                <w:rFonts w:ascii="Times New Roman" w:hAnsi="Times New Roman" w:eastAsia="宋体" w:cs="Times New Roman"/>
                <w:b/>
                <w:bCs/>
                <w:i/>
                <w:iCs/>
                <w:snapToGrid/>
                <w:color w:val="auto"/>
                <w:sz w:val="15"/>
                <w:szCs w:val="15"/>
              </w:rPr>
              <w:t>Subhead</w:t>
            </w:r>
          </w:p>
        </w:tc>
      </w:tr>
      <w:tr w14:paraId="5FE71B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720" w:type="dxa"/>
            <w:vAlign w:val="center"/>
          </w:tcPr>
          <w:p w14:paraId="1DAC1C76">
            <w:pPr>
              <w:kinsoku/>
              <w:autoSpaceDE/>
              <w:autoSpaceDN/>
              <w:adjustRightInd/>
              <w:snapToGrid/>
              <w:jc w:val="both"/>
              <w:textAlignment w:val="auto"/>
              <w:rPr>
                <w:rFonts w:ascii="Times New Roman" w:hAnsi="Times New Roman" w:eastAsia="宋体" w:cs="Times New Roman"/>
                <w:snapToGrid/>
                <w:color w:val="auto"/>
                <w:sz w:val="8"/>
                <w:szCs w:val="8"/>
              </w:rPr>
            </w:pPr>
            <w:r>
              <w:rPr>
                <w:rFonts w:ascii="Times New Roman" w:hAnsi="Times New Roman" w:eastAsia="宋体" w:cs="Times New Roman"/>
                <w:snapToGrid/>
                <w:color w:val="auto"/>
                <w:sz w:val="16"/>
                <w:szCs w:val="16"/>
              </w:rPr>
              <w:t>copy</w:t>
            </w:r>
          </w:p>
        </w:tc>
        <w:tc>
          <w:tcPr>
            <w:tcW w:w="2340" w:type="dxa"/>
            <w:vAlign w:val="center"/>
          </w:tcPr>
          <w:p w14:paraId="6ECCAF02">
            <w:pPr>
              <w:kinsoku/>
              <w:autoSpaceDE/>
              <w:autoSpaceDN/>
              <w:adjustRightInd/>
              <w:snapToGrid/>
              <w:jc w:val="both"/>
              <w:textAlignment w:val="auto"/>
              <w:rPr>
                <w:rFonts w:ascii="Times New Roman" w:hAnsi="Times New Roman" w:eastAsia="宋体" w:cs="Times New Roman"/>
                <w:snapToGrid/>
                <w:color w:val="auto"/>
                <w:sz w:val="16"/>
                <w:szCs w:val="16"/>
              </w:rPr>
            </w:pPr>
            <w:r>
              <w:rPr>
                <w:rFonts w:ascii="Times New Roman" w:hAnsi="Times New Roman" w:eastAsia="宋体" w:cs="Times New Roman"/>
                <w:snapToGrid/>
                <w:color w:val="auto"/>
                <w:sz w:val="16"/>
                <w:szCs w:val="16"/>
              </w:rPr>
              <w:t>More table copy</w:t>
            </w:r>
            <w:r>
              <w:rPr>
                <w:rFonts w:ascii="Times New Roman" w:hAnsi="Times New Roman" w:eastAsia="宋体" w:cs="Times New Roman"/>
                <w:snapToGrid/>
                <w:color w:val="auto"/>
                <w:sz w:val="16"/>
                <w:szCs w:val="16"/>
                <w:vertAlign w:val="superscript"/>
              </w:rPr>
              <w:t>a</w:t>
            </w:r>
          </w:p>
        </w:tc>
        <w:tc>
          <w:tcPr>
            <w:tcW w:w="900" w:type="dxa"/>
            <w:vAlign w:val="center"/>
          </w:tcPr>
          <w:p w14:paraId="3D62DF41">
            <w:pPr>
              <w:kinsoku/>
              <w:autoSpaceDE/>
              <w:autoSpaceDN/>
              <w:adjustRightInd/>
              <w:snapToGrid/>
              <w:jc w:val="center"/>
              <w:textAlignment w:val="auto"/>
              <w:rPr>
                <w:rFonts w:ascii="Times New Roman" w:hAnsi="Times New Roman" w:eastAsia="宋体" w:cs="Times New Roman"/>
                <w:snapToGrid/>
                <w:color w:val="auto"/>
                <w:sz w:val="16"/>
                <w:szCs w:val="16"/>
              </w:rPr>
            </w:pPr>
          </w:p>
        </w:tc>
        <w:tc>
          <w:tcPr>
            <w:tcW w:w="900" w:type="dxa"/>
            <w:vAlign w:val="center"/>
          </w:tcPr>
          <w:p w14:paraId="151BA073">
            <w:pPr>
              <w:kinsoku/>
              <w:autoSpaceDE/>
              <w:autoSpaceDN/>
              <w:adjustRightInd/>
              <w:snapToGrid/>
              <w:jc w:val="center"/>
              <w:textAlignment w:val="auto"/>
              <w:rPr>
                <w:rFonts w:ascii="Times New Roman" w:hAnsi="Times New Roman" w:eastAsia="宋体" w:cs="Times New Roman"/>
                <w:snapToGrid/>
                <w:color w:val="auto"/>
                <w:sz w:val="16"/>
                <w:szCs w:val="16"/>
              </w:rPr>
            </w:pPr>
          </w:p>
        </w:tc>
      </w:tr>
    </w:tbl>
    <w:p w14:paraId="40158D35">
      <w:pPr>
        <w:kinsoku/>
        <w:autoSpaceDE/>
        <w:autoSpaceDN/>
        <w:adjustRightInd/>
        <w:snapToGrid/>
        <w:spacing w:before="60" w:after="30"/>
        <w:ind w:left="58" w:hanging="29"/>
        <w:jc w:val="right"/>
        <w:textAlignment w:val="auto"/>
        <w:rPr>
          <w:rFonts w:ascii="Times New Roman" w:hAnsi="Times New Roman" w:eastAsia="宋体" w:cs="Times New Roman"/>
          <w:snapToGrid/>
          <w:color w:val="auto"/>
          <w:sz w:val="12"/>
          <w:szCs w:val="12"/>
        </w:rPr>
      </w:pPr>
      <w:r>
        <w:rPr>
          <w:rFonts w:ascii="Times New Roman" w:hAnsi="Times New Roman" w:eastAsia="宋体" w:cs="Times New Roman"/>
          <w:snapToGrid/>
          <w:color w:val="auto"/>
          <w:sz w:val="12"/>
          <w:szCs w:val="12"/>
        </w:rPr>
        <w:t>Sample of a Table footnote. (</w:t>
      </w:r>
      <w:r>
        <w:rPr>
          <w:rFonts w:ascii="Times New Roman" w:hAnsi="Times New Roman" w:eastAsia="宋体" w:cs="Times New Roman"/>
          <w:i/>
          <w:snapToGrid/>
          <w:color w:val="auto"/>
          <w:sz w:val="12"/>
          <w:szCs w:val="12"/>
        </w:rPr>
        <w:t>Table footnote</w:t>
      </w:r>
      <w:r>
        <w:rPr>
          <w:rFonts w:ascii="Times New Roman" w:hAnsi="Times New Roman" w:eastAsia="宋体" w:cs="Times New Roman"/>
          <w:snapToGrid/>
          <w:color w:val="auto"/>
          <w:sz w:val="12"/>
          <w:szCs w:val="12"/>
        </w:rPr>
        <w:t>)</w:t>
      </w:r>
    </w:p>
    <w:p w14:paraId="15D6F017">
      <w:pPr>
        <w:tabs>
          <w:tab w:val="left" w:pos="533"/>
        </w:tabs>
        <w:kinsoku/>
        <w:autoSpaceDE/>
        <w:autoSpaceDN/>
        <w:adjustRightInd/>
        <w:snapToGrid/>
        <w:spacing w:before="80" w:after="200"/>
        <w:jc w:val="both"/>
        <w:textAlignment w:val="auto"/>
        <w:rPr>
          <w:rFonts w:ascii="Times New Roman" w:hAnsi="Times New Roman" w:eastAsia="宋体" w:cs="Times New Roman"/>
          <w:snapToGrid/>
          <w:color w:val="auto"/>
          <w:sz w:val="16"/>
          <w:szCs w:val="16"/>
        </w:rPr>
      </w:pPr>
      <w:r>
        <w:rPr>
          <w:rFonts w:ascii="Times New Roman" w:hAnsi="Times New Roman" w:eastAsia="宋体" w:cs="Times New Roman"/>
          <w:snapToGrid/>
          <w:color w:val="auto"/>
          <w:sz w:val="16"/>
          <w:szCs w:val="16"/>
        </w:rPr>
        <w:t xml:space="preserve">Example of a figure caption. </w:t>
      </w:r>
      <w:r>
        <w:rPr>
          <w:rFonts w:ascii="Times New Roman" w:hAnsi="Times New Roman" w:eastAsia="宋体" w:cs="Times New Roman"/>
          <w:iCs/>
          <w:snapToGrid/>
          <w:color w:val="auto"/>
          <w:sz w:val="16"/>
          <w:szCs w:val="16"/>
        </w:rPr>
        <w:t>(</w:t>
      </w:r>
      <w:r>
        <w:rPr>
          <w:rFonts w:ascii="Times New Roman" w:hAnsi="Times New Roman" w:eastAsia="宋体" w:cs="Times New Roman"/>
          <w:i/>
          <w:iCs/>
          <w:snapToGrid/>
          <w:color w:val="auto"/>
          <w:sz w:val="16"/>
          <w:szCs w:val="16"/>
        </w:rPr>
        <w:t>figure caption</w:t>
      </w:r>
      <w:r>
        <w:rPr>
          <w:rFonts w:ascii="Times New Roman" w:hAnsi="Times New Roman" w:eastAsia="宋体" w:cs="Times New Roman"/>
          <w:iCs/>
          <w:snapToGrid/>
          <w:color w:val="auto"/>
          <w:sz w:val="16"/>
          <w:szCs w:val="16"/>
        </w:rPr>
        <w:t>)</w:t>
      </w:r>
    </w:p>
    <w:p w14:paraId="71C560EB">
      <w:pPr>
        <w:tabs>
          <w:tab w:val="left" w:pos="288"/>
        </w:tabs>
        <w:kinsoku/>
        <w:autoSpaceDE/>
        <w:autoSpaceDN/>
        <w:adjustRightInd/>
        <w:snapToGrid/>
        <w:spacing w:after="120" w:line="228" w:lineRule="auto"/>
        <w:ind w:firstLine="288"/>
        <w:jc w:val="both"/>
        <w:textAlignment w:val="auto"/>
        <w:rPr>
          <w:rFonts w:ascii="Times New Roman" w:hAnsi="Times New Roman" w:eastAsia="宋体" w:cs="Times New Roman"/>
          <w:snapToGrid/>
          <w:color w:val="auto"/>
          <w:spacing w:val="-1"/>
          <w:sz w:val="20"/>
          <w:szCs w:val="20"/>
          <w:lang w:val="zh-CN" w:eastAsia="zh-CN"/>
        </w:rPr>
      </w:pPr>
      <w:r>
        <w:rPr>
          <w:rFonts w:ascii="Times New Roman" w:hAnsi="Times New Roman" w:eastAsia="宋体" w:cs="Times New Roman"/>
          <w:snapToGrid/>
          <w:color w:val="auto"/>
          <w:spacing w:val="-1"/>
          <w:sz w:val="20"/>
          <w:szCs w:val="20"/>
          <w:lang w:val="zh-CN" w:eastAsia="zh-CN"/>
        </w:rPr>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14:paraId="3C240AE9">
      <w:pPr>
        <w:tabs>
          <w:tab w:val="left" w:pos="360"/>
        </w:tabs>
        <w:kinsoku/>
        <w:autoSpaceDE/>
        <w:autoSpaceDN/>
        <w:adjustRightInd/>
        <w:snapToGrid/>
        <w:spacing w:before="160" w:after="80"/>
        <w:jc w:val="center"/>
        <w:textAlignment w:val="auto"/>
        <w:outlineLvl w:val="4"/>
        <w:rPr>
          <w:rFonts w:ascii="Times New Roman" w:hAnsi="Times New Roman" w:eastAsia="宋体" w:cs="Times New Roman"/>
          <w:smallCaps/>
          <w:snapToGrid/>
          <w:color w:val="auto"/>
          <w:sz w:val="20"/>
          <w:szCs w:val="20"/>
        </w:rPr>
      </w:pPr>
      <w:r>
        <w:rPr>
          <w:rFonts w:ascii="Times New Roman" w:hAnsi="Times New Roman" w:eastAsia="宋体" w:cs="Times New Roman"/>
          <w:smallCaps/>
          <w:snapToGrid/>
          <w:color w:val="auto"/>
          <w:sz w:val="20"/>
          <w:szCs w:val="20"/>
        </w:rPr>
        <w:t xml:space="preserve">Acknowledgment </w:t>
      </w:r>
      <w:r>
        <w:rPr>
          <w:rFonts w:ascii="Times New Roman" w:hAnsi="Times New Roman" w:eastAsia="宋体" w:cs="Times New Roman"/>
          <w:i/>
          <w:iCs/>
          <w:smallCaps/>
          <w:snapToGrid/>
          <w:color w:val="auto"/>
          <w:sz w:val="20"/>
          <w:szCs w:val="20"/>
        </w:rPr>
        <w:t>(</w:t>
      </w:r>
      <w:r>
        <w:rPr>
          <w:rFonts w:ascii="Times New Roman" w:hAnsi="Times New Roman" w:eastAsia="宋体" w:cs="Times New Roman"/>
          <w:i/>
          <w:iCs/>
          <w:snapToGrid/>
          <w:color w:val="auto"/>
          <w:sz w:val="20"/>
          <w:szCs w:val="20"/>
        </w:rPr>
        <w:t>Heading 5</w:t>
      </w:r>
      <w:r>
        <w:rPr>
          <w:rFonts w:ascii="Times New Roman" w:hAnsi="Times New Roman" w:eastAsia="宋体" w:cs="Times New Roman"/>
          <w:i/>
          <w:iCs/>
          <w:smallCaps/>
          <w:snapToGrid/>
          <w:color w:val="auto"/>
          <w:sz w:val="20"/>
          <w:szCs w:val="20"/>
        </w:rPr>
        <w:t>)</w:t>
      </w:r>
    </w:p>
    <w:p w14:paraId="4DC36A14">
      <w:pPr>
        <w:tabs>
          <w:tab w:val="left" w:pos="288"/>
        </w:tabs>
        <w:kinsoku/>
        <w:autoSpaceDE/>
        <w:autoSpaceDN/>
        <w:adjustRightInd/>
        <w:snapToGrid/>
        <w:spacing w:after="120" w:line="228" w:lineRule="auto"/>
        <w:ind w:firstLine="288"/>
        <w:jc w:val="both"/>
        <w:textAlignment w:val="auto"/>
        <w:rPr>
          <w:rFonts w:ascii="Times New Roman" w:hAnsi="Times New Roman" w:eastAsia="宋体" w:cs="Times New Roman"/>
          <w:snapToGrid/>
          <w:color w:val="auto"/>
          <w:spacing w:val="-1"/>
          <w:sz w:val="20"/>
          <w:szCs w:val="20"/>
          <w:lang w:val="zh-CN" w:eastAsia="zh-CN"/>
        </w:rPr>
      </w:pPr>
      <w:r>
        <w:rPr>
          <w:rFonts w:ascii="Times New Roman" w:hAnsi="Times New Roman" w:eastAsia="宋体" w:cs="Times New Roman"/>
          <w:snapToGrid/>
          <w:color w:val="auto"/>
          <w:spacing w:val="-1"/>
          <w:sz w:val="20"/>
          <w:szCs w:val="20"/>
          <w:lang w:val="zh-CN" w:eastAsia="zh-CN"/>
        </w:rPr>
        <w:t>The preferred spelling of the word “acknowledgment” in America is without an “e” after the “g”. Avoid the stilted expression “</w:t>
      </w:r>
      <w:r>
        <w:rPr>
          <w:rFonts w:ascii="Times New Roman" w:hAnsi="Times New Roman" w:eastAsia="宋体" w:cs="Times New Roman"/>
          <w:snapToGrid/>
          <w:color w:val="auto"/>
          <w:spacing w:val="-1"/>
          <w:sz w:val="20"/>
          <w:szCs w:val="20"/>
          <w:lang w:eastAsia="zh-CN"/>
        </w:rPr>
        <w:t>o</w:t>
      </w:r>
      <w:r>
        <w:rPr>
          <w:rFonts w:ascii="Times New Roman" w:hAnsi="Times New Roman" w:eastAsia="宋体" w:cs="Times New Roman"/>
          <w:snapToGrid/>
          <w:color w:val="auto"/>
          <w:spacing w:val="-1"/>
          <w:sz w:val="20"/>
          <w:szCs w:val="20"/>
          <w:lang w:val="zh-CN" w:eastAsia="zh-CN"/>
        </w:rPr>
        <w:t>ne of us (R. B. G.) thanks ...</w:t>
      </w:r>
      <w:r>
        <w:rPr>
          <w:rFonts w:ascii="Times New Roman" w:hAnsi="Times New Roman" w:eastAsia="宋体" w:cs="Times New Roman"/>
          <w:snapToGrid/>
          <w:color w:val="auto"/>
          <w:spacing w:val="-1"/>
          <w:sz w:val="20"/>
          <w:szCs w:val="20"/>
          <w:lang w:eastAsia="zh-CN"/>
        </w:rPr>
        <w:t xml:space="preserve">”.  </w:t>
      </w:r>
      <w:r>
        <w:rPr>
          <w:rFonts w:ascii="Times New Roman" w:hAnsi="Times New Roman" w:eastAsia="宋体" w:cs="Times New Roman"/>
          <w:snapToGrid/>
          <w:color w:val="auto"/>
          <w:spacing w:val="-1"/>
          <w:sz w:val="20"/>
          <w:szCs w:val="20"/>
          <w:lang w:val="zh-CN" w:eastAsia="zh-CN"/>
        </w:rPr>
        <w:t>Instead, try “R. B. G. thanks...”.</w:t>
      </w:r>
      <w:r>
        <w:rPr>
          <w:rFonts w:ascii="Times New Roman" w:hAnsi="Times New Roman" w:eastAsia="宋体" w:cs="Times New Roman"/>
          <w:snapToGrid/>
          <w:color w:val="auto"/>
          <w:spacing w:val="-1"/>
          <w:sz w:val="20"/>
          <w:szCs w:val="20"/>
          <w:lang w:eastAsia="zh-CN"/>
        </w:rPr>
        <w:t xml:space="preserve"> </w:t>
      </w:r>
      <w:r>
        <w:rPr>
          <w:rFonts w:ascii="Times New Roman" w:hAnsi="Times New Roman" w:eastAsia="宋体" w:cs="Times New Roman"/>
          <w:snapToGrid/>
          <w:color w:val="auto"/>
          <w:spacing w:val="-1"/>
          <w:sz w:val="20"/>
          <w:szCs w:val="20"/>
          <w:lang w:val="zh-CN" w:eastAsia="zh-CN"/>
        </w:rPr>
        <w:t>Put sponsor acknowledgments in the unnumbered footnote on the first page.</w:t>
      </w:r>
    </w:p>
    <w:p w14:paraId="5CC96E82">
      <w:pPr>
        <w:tabs>
          <w:tab w:val="left" w:pos="360"/>
        </w:tabs>
        <w:kinsoku/>
        <w:autoSpaceDE/>
        <w:autoSpaceDN/>
        <w:adjustRightInd/>
        <w:snapToGrid/>
        <w:spacing w:before="160" w:after="80"/>
        <w:jc w:val="center"/>
        <w:textAlignment w:val="auto"/>
        <w:outlineLvl w:val="4"/>
        <w:rPr>
          <w:rFonts w:ascii="Times New Roman" w:hAnsi="Times New Roman" w:eastAsia="宋体" w:cs="Times New Roman"/>
          <w:smallCaps/>
          <w:snapToGrid/>
          <w:color w:val="auto"/>
          <w:sz w:val="20"/>
          <w:szCs w:val="20"/>
        </w:rPr>
      </w:pPr>
      <w:r>
        <w:rPr>
          <w:rFonts w:ascii="Times New Roman" w:hAnsi="Times New Roman" w:eastAsia="宋体" w:cs="Times New Roman"/>
          <w:smallCaps/>
          <w:snapToGrid/>
          <w:color w:val="auto"/>
          <w:sz w:val="20"/>
          <w:szCs w:val="20"/>
        </w:rPr>
        <w:t>References</w:t>
      </w:r>
    </w:p>
    <w:p w14:paraId="36A16AFC">
      <w:pPr>
        <w:tabs>
          <w:tab w:val="left" w:pos="288"/>
        </w:tabs>
        <w:kinsoku/>
        <w:autoSpaceDE/>
        <w:autoSpaceDN/>
        <w:adjustRightInd/>
        <w:snapToGrid/>
        <w:spacing w:after="120" w:line="228" w:lineRule="auto"/>
        <w:ind w:firstLine="288"/>
        <w:jc w:val="both"/>
        <w:textAlignment w:val="auto"/>
        <w:rPr>
          <w:rFonts w:ascii="Times New Roman" w:hAnsi="Times New Roman" w:eastAsia="宋体" w:cs="Times New Roman"/>
          <w:snapToGrid/>
          <w:color w:val="auto"/>
          <w:spacing w:val="-1"/>
          <w:sz w:val="20"/>
          <w:szCs w:val="20"/>
          <w:lang w:val="zh-CN" w:eastAsia="zh-CN"/>
        </w:rPr>
      </w:pPr>
      <w:r>
        <w:rPr>
          <w:rFonts w:ascii="Times New Roman" w:hAnsi="Times New Roman" w:eastAsia="宋体" w:cs="Times New Roman"/>
          <w:snapToGrid/>
          <w:color w:val="auto"/>
          <w:spacing w:val="-1"/>
          <w:sz w:val="20"/>
          <w:szCs w:val="20"/>
          <w:lang w:val="zh-CN" w:eastAsia="zh-CN"/>
        </w:rPr>
        <w:t>The template will number citations consecutively within brackets [1]. The sentence punctuation follows the bracket [2]. Refer simply to the reference number, as in [3]—do not use “Ref. [3]” or “reference [3]” except at the beginning of a sentence: “Reference [3] was the first</w:t>
      </w:r>
      <w:r>
        <w:rPr>
          <w:rFonts w:ascii="Times New Roman" w:hAnsi="Times New Roman" w:eastAsia="宋体" w:cs="Times New Roman"/>
          <w:snapToGrid/>
          <w:color w:val="auto"/>
          <w:spacing w:val="-1"/>
          <w:sz w:val="20"/>
          <w:szCs w:val="20"/>
          <w:lang w:eastAsia="zh-CN"/>
        </w:rPr>
        <w:t xml:space="preserve"> </w:t>
      </w:r>
      <w:r>
        <w:rPr>
          <w:rFonts w:ascii="Times New Roman" w:hAnsi="Times New Roman" w:eastAsia="宋体" w:cs="Times New Roman"/>
          <w:snapToGrid/>
          <w:color w:val="auto"/>
          <w:spacing w:val="-1"/>
          <w:sz w:val="20"/>
          <w:szCs w:val="20"/>
          <w:lang w:val="zh-CN" w:eastAsia="zh-CN"/>
        </w:rPr>
        <w:t>...”</w:t>
      </w:r>
    </w:p>
    <w:p w14:paraId="699225C1">
      <w:pPr>
        <w:tabs>
          <w:tab w:val="left" w:pos="288"/>
        </w:tabs>
        <w:kinsoku/>
        <w:autoSpaceDE/>
        <w:autoSpaceDN/>
        <w:adjustRightInd/>
        <w:snapToGrid/>
        <w:spacing w:after="120" w:line="228" w:lineRule="auto"/>
        <w:ind w:firstLine="288"/>
        <w:jc w:val="both"/>
        <w:textAlignment w:val="auto"/>
        <w:rPr>
          <w:rFonts w:ascii="Times New Roman" w:hAnsi="Times New Roman" w:eastAsia="宋体" w:cs="Times New Roman"/>
          <w:snapToGrid/>
          <w:color w:val="auto"/>
          <w:spacing w:val="-1"/>
          <w:sz w:val="20"/>
          <w:szCs w:val="20"/>
          <w:lang w:val="zh-CN" w:eastAsia="zh-CN"/>
        </w:rPr>
      </w:pPr>
      <w:r>
        <w:rPr>
          <w:rFonts w:ascii="Times New Roman" w:hAnsi="Times New Roman" w:eastAsia="宋体" w:cs="Times New Roman"/>
          <w:snapToGrid/>
          <w:color w:val="auto"/>
          <w:spacing w:val="-1"/>
          <w:sz w:val="20"/>
          <w:szCs w:val="20"/>
          <w:lang w:val="zh-CN" w:eastAsia="zh-CN"/>
        </w:rPr>
        <w:t>Number footnotes separately in superscripts. Place the actual footnote at the bottom of the column in which it was cited. Do not put footnotes in the</w:t>
      </w:r>
      <w:r>
        <w:rPr>
          <w:rFonts w:ascii="Times New Roman" w:hAnsi="Times New Roman" w:eastAsia="宋体" w:cs="Times New Roman"/>
          <w:snapToGrid/>
          <w:color w:val="auto"/>
          <w:spacing w:val="-1"/>
          <w:sz w:val="20"/>
          <w:szCs w:val="20"/>
          <w:lang w:eastAsia="zh-CN"/>
        </w:rPr>
        <w:t xml:space="preserve"> abstract or</w:t>
      </w:r>
      <w:r>
        <w:rPr>
          <w:rFonts w:ascii="Times New Roman" w:hAnsi="Times New Roman" w:eastAsia="宋体" w:cs="Times New Roman"/>
          <w:snapToGrid/>
          <w:color w:val="auto"/>
          <w:spacing w:val="-1"/>
          <w:sz w:val="20"/>
          <w:szCs w:val="20"/>
          <w:lang w:val="zh-CN" w:eastAsia="zh-CN"/>
        </w:rPr>
        <w:t xml:space="preserve"> reference list. Use letters for table footnotes.</w:t>
      </w:r>
    </w:p>
    <w:p w14:paraId="26BF3FA5">
      <w:pPr>
        <w:tabs>
          <w:tab w:val="left" w:pos="288"/>
        </w:tabs>
        <w:kinsoku/>
        <w:autoSpaceDE/>
        <w:autoSpaceDN/>
        <w:adjustRightInd/>
        <w:snapToGrid/>
        <w:spacing w:after="120" w:line="228" w:lineRule="auto"/>
        <w:ind w:firstLine="288"/>
        <w:jc w:val="both"/>
        <w:textAlignment w:val="auto"/>
        <w:rPr>
          <w:rFonts w:ascii="Times New Roman" w:hAnsi="Times New Roman" w:eastAsia="宋体" w:cs="Times New Roman"/>
          <w:snapToGrid/>
          <w:color w:val="auto"/>
          <w:spacing w:val="-1"/>
          <w:sz w:val="20"/>
          <w:szCs w:val="20"/>
          <w:lang w:val="zh-CN" w:eastAsia="zh-CN"/>
        </w:rPr>
      </w:pPr>
      <w:r>
        <w:rPr>
          <w:rFonts w:ascii="Times New Roman" w:hAnsi="Times New Roman" w:eastAsia="宋体" w:cs="Times New Roman"/>
          <w:snapToGrid/>
          <w:color w:val="auto"/>
          <w:spacing w:val="-1"/>
          <w:sz w:val="20"/>
          <w:szCs w:val="20"/>
          <w:lang w:val="zh-CN" w:eastAsia="zh-CN"/>
        </w:rPr>
        <w:t>Unless there are six authors or more give all authors</w:t>
      </w:r>
      <w:r>
        <w:rPr>
          <w:rFonts w:ascii="Times New Roman" w:hAnsi="Times New Roman" w:eastAsia="宋体" w:cs="Times New Roman"/>
          <w:snapToGrid/>
          <w:color w:val="auto"/>
          <w:spacing w:val="-1"/>
          <w:sz w:val="20"/>
          <w:szCs w:val="20"/>
          <w:lang w:eastAsia="zh-CN"/>
        </w:rPr>
        <w:t xml:space="preserve">’ </w:t>
      </w:r>
      <w:r>
        <w:rPr>
          <w:rFonts w:ascii="Times New Roman" w:hAnsi="Times New Roman" w:eastAsia="宋体" w:cs="Times New Roman"/>
          <w:snapToGrid/>
          <w:color w:val="auto"/>
          <w:spacing w:val="-1"/>
          <w:sz w:val="20"/>
          <w:szCs w:val="20"/>
          <w:lang w:val="zh-CN" w:eastAsia="zh-CN"/>
        </w:rPr>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11F97150">
      <w:pPr>
        <w:tabs>
          <w:tab w:val="left" w:pos="288"/>
        </w:tabs>
        <w:kinsoku/>
        <w:autoSpaceDE/>
        <w:autoSpaceDN/>
        <w:adjustRightInd/>
        <w:snapToGrid/>
        <w:spacing w:after="120" w:line="228" w:lineRule="auto"/>
        <w:ind w:firstLine="288"/>
        <w:jc w:val="both"/>
        <w:textAlignment w:val="auto"/>
        <w:rPr>
          <w:rFonts w:ascii="Times New Roman" w:hAnsi="Times New Roman" w:eastAsia="宋体" w:cs="Times New Roman"/>
          <w:snapToGrid/>
          <w:color w:val="auto"/>
          <w:spacing w:val="-1"/>
          <w:sz w:val="20"/>
          <w:szCs w:val="20"/>
          <w:lang w:val="zh-CN" w:eastAsia="zh-CN"/>
        </w:rPr>
      </w:pPr>
      <w:r>
        <w:rPr>
          <w:rFonts w:ascii="Times New Roman" w:hAnsi="Times New Roman" w:eastAsia="宋体" w:cs="Times New Roman"/>
          <w:snapToGrid/>
          <w:color w:val="auto"/>
          <w:spacing w:val="-1"/>
          <w:sz w:val="20"/>
          <w:szCs w:val="20"/>
          <w:lang w:val="zh-CN" w:eastAsia="zh-CN"/>
        </w:rPr>
        <w:t>For papers published in translation journals, please give the English citation first, followed by the original foreign-language citation [6].</w:t>
      </w:r>
    </w:p>
    <w:p w14:paraId="297CD1C5">
      <w:pPr>
        <w:kinsoku/>
        <w:autoSpaceDE/>
        <w:autoSpaceDN/>
        <w:adjustRightInd/>
        <w:snapToGrid/>
        <w:jc w:val="center"/>
        <w:textAlignment w:val="auto"/>
        <w:rPr>
          <w:rFonts w:ascii="Times New Roman" w:hAnsi="Times New Roman" w:eastAsia="宋体" w:cs="Times New Roman"/>
          <w:snapToGrid/>
          <w:color w:val="auto"/>
          <w:sz w:val="20"/>
          <w:szCs w:val="20"/>
        </w:rPr>
      </w:pPr>
    </w:p>
    <w:p w14:paraId="348845E3">
      <w:pPr>
        <w:tabs>
          <w:tab w:val="left" w:pos="360"/>
        </w:tabs>
        <w:kinsoku/>
        <w:autoSpaceDE/>
        <w:autoSpaceDN/>
        <w:adjustRightInd/>
        <w:snapToGrid/>
        <w:spacing w:after="50" w:line="180" w:lineRule="exact"/>
        <w:ind w:left="354" w:hanging="354"/>
        <w:jc w:val="both"/>
        <w:textAlignment w:val="auto"/>
        <w:rPr>
          <w:rFonts w:ascii="Times New Roman" w:hAnsi="Times New Roman" w:eastAsia="MS Mincho" w:cs="Times New Roman"/>
          <w:snapToGrid/>
          <w:color w:val="auto"/>
          <w:sz w:val="16"/>
          <w:szCs w:val="16"/>
        </w:rPr>
      </w:pPr>
      <w:r>
        <w:rPr>
          <w:rFonts w:ascii="Times New Roman" w:hAnsi="Times New Roman" w:eastAsia="MS Mincho" w:cs="Times New Roman"/>
          <w:snapToGrid/>
          <w:color w:val="auto"/>
          <w:sz w:val="16"/>
          <w:szCs w:val="16"/>
        </w:rPr>
        <w:t xml:space="preserve">G. Eason, B. Noble, and I. N. Sneddon, “On certain integrals of Lipschitz-Hankel type involving products of Bessel functions,” Phil. Trans. Roy. Soc. London, vol. A247, pp. 529–551, April 1955. </w:t>
      </w:r>
      <w:r>
        <w:rPr>
          <w:rFonts w:ascii="Times New Roman" w:hAnsi="Times New Roman" w:eastAsia="MS Mincho" w:cs="Times New Roman"/>
          <w:i/>
          <w:iCs/>
          <w:snapToGrid/>
          <w:color w:val="auto"/>
          <w:sz w:val="16"/>
          <w:szCs w:val="16"/>
        </w:rPr>
        <w:t>(references)</w:t>
      </w:r>
    </w:p>
    <w:p w14:paraId="6AEDEEB4">
      <w:pPr>
        <w:tabs>
          <w:tab w:val="left" w:pos="360"/>
        </w:tabs>
        <w:kinsoku/>
        <w:autoSpaceDE/>
        <w:autoSpaceDN/>
        <w:adjustRightInd/>
        <w:snapToGrid/>
        <w:spacing w:after="50" w:line="180" w:lineRule="exact"/>
        <w:ind w:left="354" w:hanging="354"/>
        <w:jc w:val="both"/>
        <w:textAlignment w:val="auto"/>
        <w:rPr>
          <w:rFonts w:ascii="Times New Roman" w:hAnsi="Times New Roman" w:eastAsia="MS Mincho" w:cs="Times New Roman"/>
          <w:snapToGrid/>
          <w:color w:val="auto"/>
          <w:sz w:val="16"/>
          <w:szCs w:val="16"/>
        </w:rPr>
      </w:pPr>
      <w:r>
        <w:rPr>
          <w:rFonts w:ascii="Times New Roman" w:hAnsi="Times New Roman" w:eastAsia="MS Mincho" w:cs="Times New Roman"/>
          <w:snapToGrid/>
          <w:color w:val="auto"/>
          <w:sz w:val="16"/>
          <w:szCs w:val="16"/>
        </w:rPr>
        <w:t>J. Clerk Maxwell, A Treatise on Electricity and Magnetism, 3rd ed., vol. 2. Oxford: Clarendon, 1892, pp.68–73.</w:t>
      </w:r>
    </w:p>
    <w:p w14:paraId="44EB560B">
      <w:pPr>
        <w:tabs>
          <w:tab w:val="left" w:pos="360"/>
        </w:tabs>
        <w:kinsoku/>
        <w:autoSpaceDE/>
        <w:autoSpaceDN/>
        <w:adjustRightInd/>
        <w:snapToGrid/>
        <w:spacing w:after="50" w:line="180" w:lineRule="exact"/>
        <w:ind w:left="354" w:hanging="354"/>
        <w:jc w:val="both"/>
        <w:textAlignment w:val="auto"/>
        <w:rPr>
          <w:rFonts w:ascii="Times New Roman" w:hAnsi="Times New Roman" w:eastAsia="MS Mincho" w:cs="Times New Roman"/>
          <w:snapToGrid/>
          <w:color w:val="auto"/>
          <w:sz w:val="16"/>
          <w:szCs w:val="16"/>
        </w:rPr>
      </w:pPr>
      <w:r>
        <w:rPr>
          <w:rFonts w:ascii="Times New Roman" w:hAnsi="Times New Roman" w:eastAsia="MS Mincho" w:cs="Times New Roman"/>
          <w:snapToGrid/>
          <w:color w:val="auto"/>
          <w:sz w:val="16"/>
          <w:szCs w:val="16"/>
        </w:rPr>
        <w:t>I. S. Jacobs and C. P. Bean, “Fine particles, thin films and exchange anisotropy,” in Magnetism, vol. III, G. T. Rado and H. Suhl, Eds. New York: Academic, 1963, pp. 271–350.</w:t>
      </w:r>
    </w:p>
    <w:p w14:paraId="1350B825">
      <w:pPr>
        <w:tabs>
          <w:tab w:val="left" w:pos="360"/>
        </w:tabs>
        <w:kinsoku/>
        <w:autoSpaceDE/>
        <w:autoSpaceDN/>
        <w:adjustRightInd/>
        <w:snapToGrid/>
        <w:spacing w:after="50" w:line="180" w:lineRule="exact"/>
        <w:ind w:left="354" w:hanging="354"/>
        <w:jc w:val="both"/>
        <w:textAlignment w:val="auto"/>
        <w:rPr>
          <w:rFonts w:ascii="Times New Roman" w:hAnsi="Times New Roman" w:eastAsia="MS Mincho" w:cs="Times New Roman"/>
          <w:snapToGrid/>
          <w:color w:val="auto"/>
          <w:sz w:val="16"/>
          <w:szCs w:val="16"/>
        </w:rPr>
      </w:pPr>
      <w:r>
        <w:rPr>
          <w:rFonts w:ascii="Times New Roman" w:hAnsi="Times New Roman" w:eastAsia="MS Mincho" w:cs="Times New Roman"/>
          <w:snapToGrid/>
          <w:color w:val="auto"/>
          <w:sz w:val="16"/>
          <w:szCs w:val="16"/>
        </w:rPr>
        <w:t>K. Elissa, “Title of paper if known,” unpublished.</w:t>
      </w:r>
    </w:p>
    <w:p w14:paraId="1AB5163F">
      <w:pPr>
        <w:tabs>
          <w:tab w:val="left" w:pos="360"/>
        </w:tabs>
        <w:kinsoku/>
        <w:autoSpaceDE/>
        <w:autoSpaceDN/>
        <w:adjustRightInd/>
        <w:snapToGrid/>
        <w:spacing w:after="50" w:line="180" w:lineRule="exact"/>
        <w:ind w:left="354" w:hanging="354"/>
        <w:jc w:val="both"/>
        <w:textAlignment w:val="auto"/>
        <w:rPr>
          <w:rFonts w:ascii="Times New Roman" w:hAnsi="Times New Roman" w:eastAsia="MS Mincho" w:cs="Times New Roman"/>
          <w:snapToGrid/>
          <w:color w:val="auto"/>
          <w:sz w:val="16"/>
          <w:szCs w:val="16"/>
        </w:rPr>
      </w:pPr>
      <w:r>
        <w:rPr>
          <w:rFonts w:ascii="Times New Roman" w:hAnsi="Times New Roman" w:eastAsia="MS Mincho" w:cs="Times New Roman"/>
          <w:snapToGrid/>
          <w:color w:val="auto"/>
          <w:sz w:val="16"/>
          <w:szCs w:val="16"/>
        </w:rPr>
        <w:t>R. Nicole, “Title of paper with only first word capitalized,” J. Name Stand. Abbrev., in press.</w:t>
      </w:r>
    </w:p>
    <w:p w14:paraId="30232835">
      <w:pPr>
        <w:tabs>
          <w:tab w:val="left" w:pos="360"/>
        </w:tabs>
        <w:kinsoku/>
        <w:autoSpaceDE/>
        <w:autoSpaceDN/>
        <w:adjustRightInd/>
        <w:snapToGrid/>
        <w:spacing w:after="50" w:line="180" w:lineRule="exact"/>
        <w:ind w:left="354" w:hanging="354"/>
        <w:jc w:val="both"/>
        <w:textAlignment w:val="auto"/>
        <w:rPr>
          <w:rFonts w:ascii="Times New Roman" w:hAnsi="Times New Roman" w:eastAsia="MS Mincho" w:cs="Times New Roman"/>
          <w:snapToGrid/>
          <w:color w:val="auto"/>
          <w:sz w:val="16"/>
          <w:szCs w:val="16"/>
        </w:rPr>
      </w:pPr>
      <w:r>
        <w:rPr>
          <w:rFonts w:ascii="Times New Roman" w:hAnsi="Times New Roman" w:eastAsia="MS Mincho" w:cs="Times New Roman"/>
          <w:snapToGrid/>
          <w:color w:val="auto"/>
          <w:sz w:val="16"/>
          <w:szCs w:val="16"/>
        </w:rPr>
        <w:t>Y. Yorozu, M. Hirano, K. Oka, and Y. Tagawa, “Electron spectroscopy studies on magneto-optical media and plastic substrate interface,” IEEE Transl. J. Magn. Japan, vol. 2, pp. 740–741, August 1987 [Digests 9th Annual Conf. Magnetics Japan, p. 301, 1982].</w:t>
      </w:r>
    </w:p>
    <w:p w14:paraId="4FCA515E">
      <w:pPr>
        <w:tabs>
          <w:tab w:val="left" w:pos="360"/>
        </w:tabs>
        <w:kinsoku/>
        <w:autoSpaceDE/>
        <w:autoSpaceDN/>
        <w:adjustRightInd/>
        <w:snapToGrid/>
        <w:spacing w:after="50" w:line="180" w:lineRule="exact"/>
        <w:ind w:left="354" w:hanging="354"/>
        <w:jc w:val="both"/>
        <w:textAlignment w:val="auto"/>
        <w:rPr>
          <w:rFonts w:ascii="Times New Roman" w:hAnsi="Times New Roman" w:eastAsia="MS Mincho" w:cs="Times New Roman"/>
          <w:snapToGrid/>
          <w:color w:val="auto"/>
          <w:sz w:val="16"/>
          <w:szCs w:val="16"/>
        </w:rPr>
      </w:pPr>
      <w:r>
        <w:rPr>
          <w:rFonts w:ascii="Times New Roman" w:hAnsi="Times New Roman" w:eastAsia="MS Mincho" w:cs="Times New Roman"/>
          <w:snapToGrid/>
          <w:color w:val="auto"/>
          <w:sz w:val="16"/>
          <w:szCs w:val="16"/>
        </w:rPr>
        <w:t>M. Young, The Technical Writer’s Handbook. Mill Valley, CA: University Science, 1989.</w:t>
      </w:r>
    </w:p>
    <w:p w14:paraId="1FA0745E">
      <w:pPr>
        <w:tabs>
          <w:tab w:val="left" w:pos="360"/>
        </w:tabs>
        <w:kinsoku/>
        <w:autoSpaceDE/>
        <w:autoSpaceDN/>
        <w:adjustRightInd/>
        <w:snapToGrid/>
        <w:spacing w:after="50" w:line="180" w:lineRule="exact"/>
        <w:ind w:left="354" w:hanging="354"/>
        <w:jc w:val="both"/>
        <w:textAlignment w:val="auto"/>
        <w:rPr>
          <w:rFonts w:ascii="NimbusRomNo9L-Regu" w:hAnsi="Times New Roman" w:eastAsia="NimbusRomNo9L-Regu" w:cs="NimbusRomNo9L-Regu"/>
          <w:snapToGrid/>
          <w:color w:val="auto"/>
          <w:sz w:val="16"/>
          <w:szCs w:val="16"/>
        </w:rPr>
      </w:pPr>
      <w:r>
        <w:rPr>
          <w:rFonts w:ascii="Times New Roman" w:hAnsi="Times New Roman" w:eastAsia="MS Mincho" w:cs="Times New Roman"/>
          <w:snapToGrid/>
          <w:color w:val="auto"/>
          <w:sz w:val="16"/>
          <w:szCs w:val="16"/>
        </w:rPr>
        <w:t xml:space="preserve">K. Eves and J. Valasek, </w:t>
      </w:r>
      <w:r>
        <w:rPr>
          <w:rFonts w:hint="eastAsia" w:ascii="Times New Roman" w:hAnsi="Times New Roman" w:eastAsia="MS Mincho" w:cs="Times New Roman"/>
          <w:snapToGrid/>
          <w:color w:val="auto"/>
          <w:sz w:val="16"/>
          <w:szCs w:val="16"/>
        </w:rPr>
        <w:t>“</w:t>
      </w:r>
      <w:r>
        <w:rPr>
          <w:rFonts w:ascii="Times New Roman" w:hAnsi="Times New Roman" w:eastAsia="MS Mincho" w:cs="Times New Roman"/>
          <w:snapToGrid/>
          <w:color w:val="auto"/>
          <w:sz w:val="16"/>
          <w:szCs w:val="16"/>
        </w:rPr>
        <w:t>Adaptive control for singularly perturbed systems examples,</w:t>
      </w:r>
      <w:r>
        <w:rPr>
          <w:rFonts w:hint="eastAsia" w:ascii="Times New Roman" w:hAnsi="Times New Roman" w:eastAsia="MS Mincho" w:cs="Times New Roman"/>
          <w:snapToGrid/>
          <w:color w:val="auto"/>
          <w:sz w:val="16"/>
          <w:szCs w:val="16"/>
        </w:rPr>
        <w:t>”</w:t>
      </w:r>
      <w:r>
        <w:rPr>
          <w:rFonts w:ascii="Times New Roman" w:hAnsi="Times New Roman" w:eastAsia="MS Mincho" w:cs="Times New Roman"/>
          <w:snapToGrid/>
          <w:color w:val="auto"/>
          <w:sz w:val="16"/>
          <w:szCs w:val="16"/>
        </w:rPr>
        <w:t xml:space="preserve"> Code Ocean, Aug. 2023. [Online]. Available: </w:t>
      </w:r>
      <w:r>
        <w:fldChar w:fldCharType="begin"/>
      </w:r>
      <w:r>
        <w:instrText xml:space="preserve"> HYPERLINK "https://codeocean.com/capsule/4989235/tree" </w:instrText>
      </w:r>
      <w:r>
        <w:fldChar w:fldCharType="separate"/>
      </w:r>
      <w:r>
        <w:rPr>
          <w:rFonts w:ascii="Times New Roman" w:hAnsi="Times New Roman" w:eastAsia="MS Mincho" w:cs="Times New Roman"/>
          <w:snapToGrid/>
          <w:color w:val="auto"/>
          <w:sz w:val="16"/>
          <w:szCs w:val="16"/>
        </w:rPr>
        <w:t>https://codeocean.com/capsule/4989235/tree</w:t>
      </w:r>
      <w:r>
        <w:rPr>
          <w:rFonts w:ascii="Times New Roman" w:hAnsi="Times New Roman" w:eastAsia="MS Mincho" w:cs="Times New Roman"/>
          <w:snapToGrid/>
          <w:color w:val="auto"/>
          <w:sz w:val="16"/>
          <w:szCs w:val="16"/>
        </w:rPr>
        <w:fldChar w:fldCharType="end"/>
      </w:r>
      <w:r>
        <w:rPr>
          <w:rFonts w:ascii="Times New Roman" w:hAnsi="Times New Roman" w:eastAsia="MS Mincho" w:cs="Times New Roman"/>
          <w:snapToGrid/>
          <w:color w:val="auto"/>
          <w:sz w:val="16"/>
          <w:szCs w:val="16"/>
        </w:rPr>
        <w:t xml:space="preserve"> </w:t>
      </w:r>
    </w:p>
    <w:p w14:paraId="699CFF3B">
      <w:pPr>
        <w:tabs>
          <w:tab w:val="left" w:pos="360"/>
        </w:tabs>
        <w:kinsoku/>
        <w:snapToGrid/>
        <w:spacing w:after="50" w:line="180" w:lineRule="exact"/>
        <w:ind w:left="354" w:hanging="354"/>
        <w:textAlignment w:val="auto"/>
        <w:rPr>
          <w:rFonts w:ascii="Times New Roman" w:hAnsi="Times New Roman" w:eastAsia="MS Mincho" w:cs="Times New Roman"/>
          <w:snapToGrid/>
          <w:color w:val="auto"/>
          <w:sz w:val="16"/>
          <w:szCs w:val="16"/>
        </w:rPr>
      </w:pPr>
      <w:r>
        <w:rPr>
          <w:rFonts w:ascii="Times New Roman" w:hAnsi="Times New Roman" w:eastAsia="MS Mincho" w:cs="Times New Roman"/>
          <w:snapToGrid/>
          <w:color w:val="auto"/>
          <w:sz w:val="16"/>
          <w:szCs w:val="16"/>
        </w:rPr>
        <w:t xml:space="preserve">D. P. Kingma and M. Welling, </w:t>
      </w:r>
      <w:r>
        <w:rPr>
          <w:rFonts w:hint="eastAsia" w:ascii="Times New Roman" w:hAnsi="Times New Roman" w:eastAsia="MS Mincho" w:cs="Times New Roman"/>
          <w:snapToGrid/>
          <w:color w:val="auto"/>
          <w:sz w:val="16"/>
          <w:szCs w:val="16"/>
        </w:rPr>
        <w:t>“</w:t>
      </w:r>
      <w:r>
        <w:rPr>
          <w:rFonts w:ascii="Times New Roman" w:hAnsi="Times New Roman" w:eastAsia="MS Mincho" w:cs="Times New Roman"/>
          <w:snapToGrid/>
          <w:color w:val="auto"/>
          <w:sz w:val="16"/>
          <w:szCs w:val="16"/>
        </w:rPr>
        <w:t>Auto-encoding variational Bayes,</w:t>
      </w:r>
      <w:r>
        <w:rPr>
          <w:rFonts w:hint="eastAsia" w:ascii="Times New Roman" w:hAnsi="Times New Roman" w:eastAsia="MS Mincho" w:cs="Times New Roman"/>
          <w:snapToGrid/>
          <w:color w:val="auto"/>
          <w:sz w:val="16"/>
          <w:szCs w:val="16"/>
        </w:rPr>
        <w:t>”</w:t>
      </w:r>
      <w:r>
        <w:rPr>
          <w:rFonts w:ascii="Times New Roman" w:hAnsi="Times New Roman" w:eastAsia="MS Mincho" w:cs="Times New Roman"/>
          <w:snapToGrid/>
          <w:color w:val="auto"/>
          <w:sz w:val="16"/>
          <w:szCs w:val="16"/>
        </w:rPr>
        <w:t xml:space="preserve"> 2013, arXiv:1312.6114. [Online]. Available: </w:t>
      </w:r>
      <w:r>
        <w:fldChar w:fldCharType="begin"/>
      </w:r>
      <w:r>
        <w:instrText xml:space="preserve"> HYPERLINK "https://arxiv.org/abs/1312.6114" </w:instrText>
      </w:r>
      <w:r>
        <w:fldChar w:fldCharType="separate"/>
      </w:r>
      <w:r>
        <w:rPr>
          <w:rFonts w:ascii="Times New Roman" w:hAnsi="Times New Roman" w:eastAsia="MS Mincho" w:cs="Times New Roman"/>
          <w:snapToGrid/>
          <w:color w:val="auto"/>
          <w:sz w:val="16"/>
          <w:szCs w:val="16"/>
        </w:rPr>
        <w:t>https://arxiv.org/abs/1312.6114</w:t>
      </w:r>
      <w:r>
        <w:rPr>
          <w:rFonts w:ascii="Times New Roman" w:hAnsi="Times New Roman" w:eastAsia="MS Mincho" w:cs="Times New Roman"/>
          <w:snapToGrid/>
          <w:color w:val="auto"/>
          <w:sz w:val="16"/>
          <w:szCs w:val="16"/>
        </w:rPr>
        <w:fldChar w:fldCharType="end"/>
      </w:r>
    </w:p>
    <w:p w14:paraId="46F86668">
      <w:pPr>
        <w:tabs>
          <w:tab w:val="left" w:pos="360"/>
        </w:tabs>
        <w:kinsoku/>
        <w:snapToGrid/>
        <w:spacing w:after="50" w:line="180" w:lineRule="exact"/>
        <w:ind w:left="354" w:hanging="354"/>
        <w:textAlignment w:val="auto"/>
        <w:rPr>
          <w:rFonts w:ascii="Times New Roman" w:hAnsi="Times New Roman" w:eastAsia="MS Mincho" w:cs="Times New Roman"/>
          <w:snapToGrid/>
          <w:color w:val="auto"/>
          <w:sz w:val="16"/>
          <w:szCs w:val="16"/>
        </w:rPr>
      </w:pPr>
      <w:r>
        <w:rPr>
          <w:rFonts w:ascii="Times New Roman" w:hAnsi="Times New Roman" w:eastAsia="MS Mincho" w:cs="Times New Roman"/>
          <w:snapToGrid/>
          <w:color w:val="auto"/>
          <w:sz w:val="16"/>
          <w:szCs w:val="16"/>
        </w:rPr>
        <w:t xml:space="preserve">S. Liu, </w:t>
      </w:r>
      <w:r>
        <w:rPr>
          <w:rFonts w:hint="eastAsia" w:ascii="Times New Roman" w:hAnsi="Times New Roman" w:eastAsia="MS Mincho" w:cs="Times New Roman"/>
          <w:snapToGrid/>
          <w:color w:val="auto"/>
          <w:sz w:val="16"/>
          <w:szCs w:val="16"/>
        </w:rPr>
        <w:t>“</w:t>
      </w:r>
      <w:r>
        <w:rPr>
          <w:rFonts w:ascii="Times New Roman" w:hAnsi="Times New Roman" w:eastAsia="MS Mincho" w:cs="Times New Roman"/>
          <w:snapToGrid/>
          <w:color w:val="auto"/>
          <w:sz w:val="16"/>
          <w:szCs w:val="16"/>
        </w:rPr>
        <w:t>Wi-Fi Energy Detection Testbed (12MTC),</w:t>
      </w:r>
      <w:r>
        <w:rPr>
          <w:rFonts w:hint="eastAsia" w:ascii="Times New Roman" w:hAnsi="Times New Roman" w:eastAsia="MS Mincho" w:cs="Times New Roman"/>
          <w:snapToGrid/>
          <w:color w:val="auto"/>
          <w:sz w:val="16"/>
          <w:szCs w:val="16"/>
        </w:rPr>
        <w:t>”</w:t>
      </w:r>
      <w:r>
        <w:rPr>
          <w:rFonts w:ascii="Times New Roman" w:hAnsi="Times New Roman" w:eastAsia="MS Mincho" w:cs="Times New Roman"/>
          <w:snapToGrid/>
          <w:color w:val="auto"/>
          <w:sz w:val="16"/>
          <w:szCs w:val="16"/>
        </w:rPr>
        <w:t xml:space="preserve"> 2023, gitHub repository. [Online]. Available: https://github.com/liustone99/Wi-Fi-Energy-Detection-Testbed-12MTC </w:t>
      </w:r>
    </w:p>
    <w:p w14:paraId="427D73CE">
      <w:pPr>
        <w:tabs>
          <w:tab w:val="left" w:pos="360"/>
        </w:tabs>
        <w:kinsoku/>
        <w:snapToGrid/>
        <w:spacing w:after="50" w:line="180" w:lineRule="exact"/>
        <w:ind w:left="354" w:hanging="354"/>
        <w:textAlignment w:val="auto"/>
        <w:rPr>
          <w:rFonts w:ascii="Times New Roman" w:hAnsi="Times New Roman" w:eastAsia="MS Mincho" w:cs="Times New Roman"/>
          <w:snapToGrid/>
          <w:color w:val="auto"/>
          <w:sz w:val="16"/>
          <w:szCs w:val="16"/>
        </w:rPr>
      </w:pPr>
      <w:r>
        <w:rPr>
          <w:rFonts w:ascii="Times New Roman" w:hAnsi="Times New Roman" w:eastAsia="MS Mincho" w:cs="Times New Roman"/>
          <w:snapToGrid/>
          <w:color w:val="auto"/>
          <w:sz w:val="16"/>
          <w:szCs w:val="16"/>
        </w:rPr>
        <w:t>“Treatment episode data set: discharges (TEDS-D): concatenated, 2006 to 2009.</w:t>
      </w:r>
      <w:r>
        <w:rPr>
          <w:rFonts w:hint="eastAsia" w:ascii="Times New Roman" w:hAnsi="Times New Roman" w:eastAsia="MS Mincho" w:cs="Times New Roman"/>
          <w:snapToGrid/>
          <w:color w:val="auto"/>
          <w:sz w:val="16"/>
          <w:szCs w:val="16"/>
        </w:rPr>
        <w:t>”</w:t>
      </w:r>
      <w:r>
        <w:rPr>
          <w:rFonts w:ascii="Times New Roman" w:hAnsi="Times New Roman" w:eastAsia="MS Mincho" w:cs="Times New Roman"/>
          <w:snapToGrid/>
          <w:color w:val="auto"/>
          <w:sz w:val="16"/>
          <w:szCs w:val="16"/>
        </w:rPr>
        <w:t xml:space="preserve"> U.S. Department of Health and Human Services, Substance Abuse and Mental Health Services Administration, Office of Applied Studies, August, 2013, DOI:10.3886/ICPSR30122.v2</w:t>
      </w:r>
    </w:p>
    <w:p w14:paraId="1D8FE8F3">
      <w:pPr>
        <w:jc w:val="center"/>
        <w:rPr>
          <w:rFonts w:hint="eastAsia" w:ascii="仿宋_GB2312" w:hAnsi="仿宋_GB2312" w:eastAsia="仿宋_GB2312" w:cs="仿宋_GB2312"/>
          <w:sz w:val="32"/>
          <w:szCs w:val="32"/>
          <w:lang w:eastAsia="zh-CN"/>
        </w:rPr>
      </w:pPr>
    </w:p>
    <w:sectPr>
      <w:type w:val="continuous"/>
      <w:pgSz w:w="11900" w:h="16840"/>
      <w:pgMar w:top="1440" w:right="1800" w:bottom="1440" w:left="1800" w:header="0" w:footer="865" w:gutter="0"/>
      <w:cols w:space="720" w:num="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NimbusRomNo9L-Regu">
    <w:altName w:val="Yu Gothic"/>
    <w:panose1 w:val="00000000000000000000"/>
    <w:charset w:val="80"/>
    <w:family w:val="auto"/>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AD1D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90A7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C62FE">
    <w:pPr>
      <w:jc w:val="distribute"/>
      <w:rPr>
        <w:b/>
        <w:i/>
        <w:lang w:eastAsia="zh-CN"/>
      </w:rPr>
    </w:pPr>
    <w:r>
      <w:rPr>
        <w:lang w:eastAsia="zh-CN"/>
      </w:rPr>
      <w:t>Copyright © 2009 SciRes</w:t>
    </w:r>
    <w:r>
      <w:rPr>
        <w:rFonts w:ascii="宋体" w:hAnsi="宋体"/>
        <w:lang w:eastAsia="zh-CN"/>
      </w:rPr>
      <w:t xml:space="preserve">                                                                                 </w:t>
    </w:r>
    <w:r>
      <w:rPr>
        <w:b/>
        <w:i/>
        <w:lang w:eastAsia="zh-CN"/>
      </w:rPr>
      <w:t>JSSM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0A894E29">
      <w:pPr>
        <w:pStyle w:val="5"/>
        <w:rPr>
          <w:rFonts w:eastAsia="宋体"/>
          <w:lang w:eastAsia="zh-CN"/>
        </w:rPr>
      </w:pPr>
      <w:r>
        <w:rPr>
          <w:rStyle w:val="11"/>
        </w:rPr>
        <w:footnoteRef/>
      </w:r>
      <w:r>
        <w:rPr>
          <w:lang w:eastAsia="zh-CN"/>
        </w:rPr>
        <w:t xml:space="preserve"> </w:t>
      </w:r>
      <w:r>
        <w:rPr>
          <w:rFonts w:hint="eastAsia" w:eastAsia="宋体"/>
          <w:b/>
          <w:color w:val="FF0000"/>
          <w:lang w:eastAsia="zh-CN"/>
        </w:rPr>
        <w:t xml:space="preserve">请在此标明文中所用数据所属平台（可不限于一个）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833B1">
    <w:pPr>
      <w:ind w:right="360"/>
      <w:rPr>
        <w:b/>
        <w:sz w:val="19"/>
        <w:szCs w:val="19"/>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61E74">
    <w:pPr>
      <w:pStyle w:val="16"/>
      <w:spacing w:before="0" w:after="360" w:afterLines="150" w:line="240" w:lineRule="auto"/>
      <w:ind w:left="0"/>
      <w:jc w:val="both"/>
      <w:rPr>
        <w:b w:val="0"/>
        <w:sz w:val="20"/>
        <w:szCs w:val="20"/>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576B4">
    <w:pPr>
      <w:pStyle w:val="6"/>
      <w:spacing w:before="0" w:after="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82C3C">
    <w:pPr>
      <w:rPr>
        <w:b/>
        <w:lang w:eastAsia="zh-CN"/>
      </w:rPr>
    </w:pPr>
    <w:r>
      <w:rPr>
        <w:b/>
        <w:i/>
      </w:rPr>
      <w:t>J. Serv.</w:t>
    </w:r>
    <w:r>
      <w:rPr>
        <w:b/>
        <w:i/>
        <w:lang w:eastAsia="zh-CN"/>
      </w:rPr>
      <w:t xml:space="preserve"> </w:t>
    </w:r>
    <w:r>
      <w:rPr>
        <w:b/>
        <w:i/>
      </w:rPr>
      <w:t>Sci. &amp; Management</w:t>
    </w:r>
    <w:r>
      <w:rPr>
        <w:b/>
        <w:lang w:eastAsia="zh-CN"/>
      </w:rPr>
      <w:t>, 2009, 2:</w:t>
    </w:r>
    <w:r>
      <w:rPr>
        <w:b/>
      </w:rPr>
      <w:t xml:space="preserve"> </w:t>
    </w:r>
    <w:r>
      <w:rPr>
        <w:b/>
        <w:lang w:eastAsia="zh-CN"/>
      </w:rPr>
      <w:t>**</w:t>
    </w:r>
  </w:p>
  <w:p w14:paraId="1535F19C">
    <w:pPr>
      <w:spacing w:after="480" w:afterLines="200"/>
      <w:rPr>
        <w:lang w:eastAsia="zh-CN"/>
      </w:rPr>
    </w:pPr>
    <w:r>
      <w:rPr>
        <w:lang w:eastAsia="zh-CN"/>
      </w:rPr>
      <w:t>Published Online****** 2009 in SciRes (</w:t>
    </w:r>
    <w:r>
      <w:fldChar w:fldCharType="begin"/>
    </w:r>
    <w:r>
      <w:instrText xml:space="preserve"> HYPERLINK "http://www.SciRP.org/journal/jssm" </w:instrText>
    </w:r>
    <w:r>
      <w:fldChar w:fldCharType="separate"/>
    </w:r>
    <w:r>
      <w:rPr>
        <w:rStyle w:val="10"/>
      </w:rPr>
      <w:t>www.SciRP.org/journal/jssm</w:t>
    </w:r>
    <w:r>
      <w:rPr>
        <w:rStyle w:val="10"/>
      </w:rPr>
      <w:fldChar w:fldCharType="end"/>
    </w:r>
    <w:r>
      <w:rPr>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801AB"/>
    <w:multiLevelType w:val="multilevel"/>
    <w:tmpl w:val="11B801AB"/>
    <w:lvl w:ilvl="0" w:tentative="0">
      <w:start w:val="1"/>
      <w:numFmt w:val="bullet"/>
      <w:lvlText w:val=""/>
      <w:lvlJc w:val="left"/>
      <w:pPr>
        <w:ind w:left="820" w:hanging="420"/>
      </w:pPr>
      <w:rPr>
        <w:rFonts w:hint="default" w:ascii="Wingdings" w:hAnsi="Wingdings"/>
      </w:rPr>
    </w:lvl>
    <w:lvl w:ilvl="1" w:tentative="0">
      <w:start w:val="1"/>
      <w:numFmt w:val="bullet"/>
      <w:lvlText w:val=""/>
      <w:lvlJc w:val="left"/>
      <w:pPr>
        <w:ind w:left="1240" w:hanging="420"/>
      </w:pPr>
      <w:rPr>
        <w:rFonts w:hint="default" w:ascii="Wingdings" w:hAnsi="Wingdings"/>
      </w:rPr>
    </w:lvl>
    <w:lvl w:ilvl="2" w:tentative="0">
      <w:start w:val="1"/>
      <w:numFmt w:val="bullet"/>
      <w:lvlText w:val=""/>
      <w:lvlJc w:val="left"/>
      <w:pPr>
        <w:ind w:left="1660" w:hanging="420"/>
      </w:pPr>
      <w:rPr>
        <w:rFonts w:hint="default" w:ascii="Wingdings" w:hAnsi="Wingdings"/>
      </w:rPr>
    </w:lvl>
    <w:lvl w:ilvl="3" w:tentative="0">
      <w:start w:val="1"/>
      <w:numFmt w:val="bullet"/>
      <w:lvlText w:val=""/>
      <w:lvlJc w:val="left"/>
      <w:pPr>
        <w:ind w:left="2080" w:hanging="420"/>
      </w:pPr>
      <w:rPr>
        <w:rFonts w:hint="default" w:ascii="Wingdings" w:hAnsi="Wingdings"/>
      </w:rPr>
    </w:lvl>
    <w:lvl w:ilvl="4" w:tentative="0">
      <w:start w:val="1"/>
      <w:numFmt w:val="bullet"/>
      <w:lvlText w:val=""/>
      <w:lvlJc w:val="left"/>
      <w:pPr>
        <w:ind w:left="2500" w:hanging="420"/>
      </w:pPr>
      <w:rPr>
        <w:rFonts w:hint="default" w:ascii="Wingdings" w:hAnsi="Wingdings"/>
      </w:rPr>
    </w:lvl>
    <w:lvl w:ilvl="5" w:tentative="0">
      <w:start w:val="1"/>
      <w:numFmt w:val="bullet"/>
      <w:lvlText w:val=""/>
      <w:lvlJc w:val="left"/>
      <w:pPr>
        <w:ind w:left="2920" w:hanging="420"/>
      </w:pPr>
      <w:rPr>
        <w:rFonts w:hint="default" w:ascii="Wingdings" w:hAnsi="Wingdings"/>
      </w:rPr>
    </w:lvl>
    <w:lvl w:ilvl="6" w:tentative="0">
      <w:start w:val="1"/>
      <w:numFmt w:val="bullet"/>
      <w:lvlText w:val=""/>
      <w:lvlJc w:val="left"/>
      <w:pPr>
        <w:ind w:left="3340" w:hanging="420"/>
      </w:pPr>
      <w:rPr>
        <w:rFonts w:hint="default" w:ascii="Wingdings" w:hAnsi="Wingdings"/>
      </w:rPr>
    </w:lvl>
    <w:lvl w:ilvl="7" w:tentative="0">
      <w:start w:val="1"/>
      <w:numFmt w:val="bullet"/>
      <w:lvlText w:val=""/>
      <w:lvlJc w:val="left"/>
      <w:pPr>
        <w:ind w:left="3760" w:hanging="420"/>
      </w:pPr>
      <w:rPr>
        <w:rFonts w:hint="default" w:ascii="Wingdings" w:hAnsi="Wingdings"/>
      </w:rPr>
    </w:lvl>
    <w:lvl w:ilvl="8" w:tentative="0">
      <w:start w:val="1"/>
      <w:numFmt w:val="bullet"/>
      <w:lvlText w:val=""/>
      <w:lvlJc w:val="left"/>
      <w:pPr>
        <w:ind w:left="4180" w:hanging="420"/>
      </w:pPr>
      <w:rPr>
        <w:rFonts w:hint="default" w:ascii="Wingdings" w:hAnsi="Wingdings"/>
      </w:rPr>
    </w:lvl>
  </w:abstractNum>
  <w:abstractNum w:abstractNumId="1">
    <w:nsid w:val="1536671E"/>
    <w:multiLevelType w:val="multilevel"/>
    <w:tmpl w:val="1536671E"/>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2805762E"/>
    <w:multiLevelType w:val="multilevel"/>
    <w:tmpl w:val="2805762E"/>
    <w:lvl w:ilvl="0" w:tentative="0">
      <w:start w:val="1"/>
      <w:numFmt w:val="bullet"/>
      <w:lvlText w:val=""/>
      <w:lvlJc w:val="left"/>
      <w:pPr>
        <w:ind w:left="820" w:hanging="420"/>
      </w:pPr>
      <w:rPr>
        <w:rFonts w:hint="default" w:ascii="Wingdings" w:hAnsi="Wingdings"/>
      </w:rPr>
    </w:lvl>
    <w:lvl w:ilvl="1" w:tentative="0">
      <w:start w:val="1"/>
      <w:numFmt w:val="bullet"/>
      <w:lvlText w:val=""/>
      <w:lvlJc w:val="left"/>
      <w:pPr>
        <w:ind w:left="1240" w:hanging="420"/>
      </w:pPr>
      <w:rPr>
        <w:rFonts w:hint="default" w:ascii="Wingdings" w:hAnsi="Wingdings"/>
      </w:rPr>
    </w:lvl>
    <w:lvl w:ilvl="2" w:tentative="0">
      <w:start w:val="1"/>
      <w:numFmt w:val="bullet"/>
      <w:lvlText w:val=""/>
      <w:lvlJc w:val="left"/>
      <w:pPr>
        <w:ind w:left="1660" w:hanging="420"/>
      </w:pPr>
      <w:rPr>
        <w:rFonts w:hint="default" w:ascii="Wingdings" w:hAnsi="Wingdings"/>
      </w:rPr>
    </w:lvl>
    <w:lvl w:ilvl="3" w:tentative="0">
      <w:start w:val="1"/>
      <w:numFmt w:val="bullet"/>
      <w:lvlText w:val=""/>
      <w:lvlJc w:val="left"/>
      <w:pPr>
        <w:ind w:left="2080" w:hanging="420"/>
      </w:pPr>
      <w:rPr>
        <w:rFonts w:hint="default" w:ascii="Wingdings" w:hAnsi="Wingdings"/>
      </w:rPr>
    </w:lvl>
    <w:lvl w:ilvl="4" w:tentative="0">
      <w:start w:val="1"/>
      <w:numFmt w:val="bullet"/>
      <w:lvlText w:val=""/>
      <w:lvlJc w:val="left"/>
      <w:pPr>
        <w:ind w:left="2500" w:hanging="420"/>
      </w:pPr>
      <w:rPr>
        <w:rFonts w:hint="default" w:ascii="Wingdings" w:hAnsi="Wingdings"/>
      </w:rPr>
    </w:lvl>
    <w:lvl w:ilvl="5" w:tentative="0">
      <w:start w:val="1"/>
      <w:numFmt w:val="bullet"/>
      <w:lvlText w:val=""/>
      <w:lvlJc w:val="left"/>
      <w:pPr>
        <w:ind w:left="2920" w:hanging="420"/>
      </w:pPr>
      <w:rPr>
        <w:rFonts w:hint="default" w:ascii="Wingdings" w:hAnsi="Wingdings"/>
      </w:rPr>
    </w:lvl>
    <w:lvl w:ilvl="6" w:tentative="0">
      <w:start w:val="1"/>
      <w:numFmt w:val="bullet"/>
      <w:lvlText w:val=""/>
      <w:lvlJc w:val="left"/>
      <w:pPr>
        <w:ind w:left="3340" w:hanging="420"/>
      </w:pPr>
      <w:rPr>
        <w:rFonts w:hint="default" w:ascii="Wingdings" w:hAnsi="Wingdings"/>
      </w:rPr>
    </w:lvl>
    <w:lvl w:ilvl="7" w:tentative="0">
      <w:start w:val="1"/>
      <w:numFmt w:val="bullet"/>
      <w:lvlText w:val=""/>
      <w:lvlJc w:val="left"/>
      <w:pPr>
        <w:ind w:left="3760" w:hanging="420"/>
      </w:pPr>
      <w:rPr>
        <w:rFonts w:hint="default" w:ascii="Wingdings" w:hAnsi="Wingdings"/>
      </w:rPr>
    </w:lvl>
    <w:lvl w:ilvl="8" w:tentative="0">
      <w:start w:val="1"/>
      <w:numFmt w:val="bullet"/>
      <w:lvlText w:val=""/>
      <w:lvlJc w:val="left"/>
      <w:pPr>
        <w:ind w:left="418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noPunctuationKerning w:val="1"/>
  <w:characterSpacingControl w:val="doNotCompress"/>
  <w:footnotePr>
    <w:footnote w:id="2"/>
    <w:footnote w:id="3"/>
  </w:foot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5FF"/>
    <w:rsid w:val="00035E5E"/>
    <w:rsid w:val="000E0A40"/>
    <w:rsid w:val="00165D7E"/>
    <w:rsid w:val="00184AB9"/>
    <w:rsid w:val="0022037B"/>
    <w:rsid w:val="0022653C"/>
    <w:rsid w:val="002E77DE"/>
    <w:rsid w:val="00487C1F"/>
    <w:rsid w:val="004B4F7F"/>
    <w:rsid w:val="005106D4"/>
    <w:rsid w:val="0053060A"/>
    <w:rsid w:val="00557AD2"/>
    <w:rsid w:val="00870901"/>
    <w:rsid w:val="008A2904"/>
    <w:rsid w:val="008B79A8"/>
    <w:rsid w:val="008C5570"/>
    <w:rsid w:val="008D00D9"/>
    <w:rsid w:val="0093024C"/>
    <w:rsid w:val="0094395B"/>
    <w:rsid w:val="00AD5758"/>
    <w:rsid w:val="00B06481"/>
    <w:rsid w:val="00B33C17"/>
    <w:rsid w:val="00B4475F"/>
    <w:rsid w:val="00BA70FC"/>
    <w:rsid w:val="00CB2226"/>
    <w:rsid w:val="00CD25B2"/>
    <w:rsid w:val="00D27D8D"/>
    <w:rsid w:val="00D815FF"/>
    <w:rsid w:val="00DB2649"/>
    <w:rsid w:val="00DF534A"/>
    <w:rsid w:val="00DF6645"/>
    <w:rsid w:val="00E17559"/>
    <w:rsid w:val="00ED3F92"/>
    <w:rsid w:val="00EF4894"/>
    <w:rsid w:val="00F059C9"/>
    <w:rsid w:val="00F62D9C"/>
    <w:rsid w:val="00FF2F06"/>
    <w:rsid w:val="0E323B5E"/>
    <w:rsid w:val="20AB734B"/>
    <w:rsid w:val="480126AE"/>
    <w:rsid w:val="71F260FE"/>
    <w:rsid w:val="720E6265"/>
    <w:rsid w:val="7ACA0F24"/>
    <w:rsid w:val="7ADF6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3"/>
      <w:szCs w:val="23"/>
    </w:rPr>
  </w:style>
  <w:style w:type="paragraph" w:styleId="3">
    <w:name w:val="footer"/>
    <w:basedOn w:val="1"/>
    <w:qFormat/>
    <w:uiPriority w:val="0"/>
    <w:pPr>
      <w:tabs>
        <w:tab w:val="center" w:pos="4153"/>
        <w:tab w:val="right" w:pos="8306"/>
      </w:tabs>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5">
    <w:name w:val="footnote text"/>
    <w:basedOn w:val="1"/>
    <w:link w:val="14"/>
    <w:uiPriority w:val="0"/>
    <w:rPr>
      <w:sz w:val="18"/>
      <w:szCs w:val="18"/>
    </w:rPr>
  </w:style>
  <w:style w:type="paragraph" w:styleId="6">
    <w:name w:val="Title"/>
    <w:basedOn w:val="1"/>
    <w:next w:val="1"/>
    <w:link w:val="15"/>
    <w:qFormat/>
    <w:uiPriority w:val="0"/>
    <w:pPr>
      <w:spacing w:before="240" w:after="60"/>
      <w:jc w:val="center"/>
      <w:outlineLvl w:val="0"/>
    </w:pPr>
    <w:rPr>
      <w:rFonts w:asciiTheme="majorHAnsi" w:hAnsiTheme="majorHAnsi" w:eastAsiaTheme="majorEastAsia" w:cstheme="majorBidi"/>
      <w:b/>
      <w:bCs/>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uiPriority w:val="99"/>
    <w:rPr>
      <w:rFonts w:cs="Times New Roman"/>
      <w:color w:val="0000FF"/>
      <w:u w:val="single"/>
    </w:rPr>
  </w:style>
  <w:style w:type="character" w:styleId="11">
    <w:name w:val="footnote reference"/>
    <w:uiPriority w:val="99"/>
    <w:rPr>
      <w:rFonts w:cs="Times New Roman"/>
      <w:vertAlign w:val="superscript"/>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Revision"/>
    <w:hidden/>
    <w:unhideWhenUsed/>
    <w:uiPriority w:val="99"/>
    <w:rPr>
      <w:rFonts w:ascii="Arial" w:hAnsi="Arial" w:eastAsia="Arial" w:cs="Arial"/>
      <w:snapToGrid w:val="0"/>
      <w:color w:val="000000"/>
      <w:sz w:val="21"/>
      <w:szCs w:val="21"/>
      <w:lang w:val="en-US" w:eastAsia="en-US" w:bidi="ar-SA"/>
    </w:rPr>
  </w:style>
  <w:style w:type="character" w:customStyle="1" w:styleId="14">
    <w:name w:val="脚注文本 字符"/>
    <w:basedOn w:val="9"/>
    <w:link w:val="5"/>
    <w:uiPriority w:val="0"/>
    <w:rPr>
      <w:rFonts w:ascii="Arial" w:hAnsi="Arial" w:eastAsia="Arial" w:cs="Arial"/>
      <w:snapToGrid w:val="0"/>
      <w:color w:val="000000"/>
      <w:sz w:val="18"/>
      <w:szCs w:val="18"/>
      <w:lang w:eastAsia="en-US"/>
    </w:rPr>
  </w:style>
  <w:style w:type="character" w:customStyle="1" w:styleId="15">
    <w:name w:val="标题 字符"/>
    <w:basedOn w:val="9"/>
    <w:link w:val="6"/>
    <w:uiPriority w:val="0"/>
    <w:rPr>
      <w:rFonts w:asciiTheme="majorHAnsi" w:hAnsiTheme="majorHAnsi" w:eastAsiaTheme="majorEastAsia" w:cstheme="majorBidi"/>
      <w:b/>
      <w:bCs/>
      <w:snapToGrid w:val="0"/>
      <w:color w:val="000000"/>
      <w:sz w:val="32"/>
      <w:szCs w:val="32"/>
      <w:lang w:eastAsia="en-US"/>
    </w:rPr>
  </w:style>
  <w:style w:type="paragraph" w:customStyle="1" w:styleId="16">
    <w:name w:val="AuthorName"/>
    <w:basedOn w:val="1"/>
    <w:uiPriority w:val="0"/>
    <w:pPr>
      <w:widowControl w:val="0"/>
      <w:kinsoku/>
      <w:autoSpaceDE/>
      <w:autoSpaceDN/>
      <w:adjustRightInd/>
      <w:snapToGrid/>
      <w:spacing w:before="240" w:line="240" w:lineRule="exact"/>
      <w:ind w:left="3514"/>
      <w:textAlignment w:val="auto"/>
    </w:pPr>
    <w:rPr>
      <w:rFonts w:ascii="Times New Roman" w:hAnsi="Times New Roman" w:eastAsia="宋体" w:cs="Times New Roman"/>
      <w:b/>
      <w:snapToGrid/>
      <w:color w:val="auto"/>
      <w:sz w:val="26"/>
      <w:szCs w:val="24"/>
      <w:lang w:val="en-GB"/>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6419</Words>
  <Characters>16958</Characters>
  <Lines>144</Lines>
  <Paragraphs>40</Paragraphs>
  <TotalTime>41</TotalTime>
  <ScaleCrop>false</ScaleCrop>
  <LinksUpToDate>false</LinksUpToDate>
  <CharactersWithSpaces>19354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2025-08-29T06:40:00Z</dcterms:created>
  <dc:creator>Administrator</dc:creator>
  <cp:lastModifiedBy>远方</cp:lastModifiedBy>
  <dcterms:modified xsi:type="dcterms:W3CDTF">2025-09-30T02:47:41Z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2025-07-14T15:01:42Z</vt:filetime>
  </property>
  <property fmtid="{D5CDD505-2E9C-101B-9397-08002B2CF9AE}" pid="4" name="UsrData">
    <vt:lpwstr>6874ab5282851d0020093f5dwl</vt:lpwstr>
  </property>
  <property fmtid="{D5CDD505-2E9C-101B-9397-08002B2CF9AE}" pid="5" name="KSOTemplateDocerSaveRecord">
    <vt:lpwstr>eyJoZGlkIjoiMTFkMTM1YjdhMzVlMTM1OGY5MTdmNzhlNjdhNzZiNGQiLCJ1c2VySWQiOiI1OTA0OTg0MjEifQ==</vt:lpwstr>
  </property>
  <property fmtid="{D5CDD505-2E9C-101B-9397-08002B2CF9AE}" pid="6" name="KSOProductBuildVer">
    <vt:lpwstr>2052-12.1.0.22529</vt:lpwstr>
  </property>
  <property fmtid="{D5CDD505-2E9C-101B-9397-08002B2CF9AE}" pid="7" name="ICV">
    <vt:lpwstr>C7BE51197D414592A099591F79EECC7D_13</vt:lpwstr>
  </property>
</Properties>
</file>