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6BCB">
      <w:pPr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国家奖学金申请审批表导入模板</w:t>
      </w:r>
    </w:p>
    <w:p w14:paraId="6A4B59B5">
      <w:pPr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填写注意事项</w:t>
      </w:r>
    </w:p>
    <w:p w14:paraId="67BD539C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1.姓名</w:t>
      </w:r>
    </w:p>
    <w:p w14:paraId="346C3229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姓名之间不能出现空格且必须为汉字或大小写字母（仅当姓名出现生僻字时可使用字母，（可以包含</w:t>
      </w:r>
      <w:r>
        <w:rPr>
          <w:rFonts w:hint="eastAsia" w:ascii="仿宋_GB2312" w:hAnsi="微软雅黑" w:eastAsia="仿宋_GB2312"/>
          <w:sz w:val="32"/>
          <w:szCs w:val="32"/>
        </w:rPr>
        <w:sym w:font="Wingdings 2" w:char="F096"/>
      </w:r>
      <w:r>
        <w:rPr>
          <w:rFonts w:hint="eastAsia" w:ascii="仿宋_GB2312" w:hAnsi="微软雅黑" w:eastAsia="仿宋_GB2312"/>
          <w:sz w:val="32"/>
          <w:szCs w:val="32"/>
        </w:rPr>
        <w:t>），长度大于等于2，且不超过30个汉字，必填示例：张三。</w:t>
      </w:r>
      <w:r>
        <w:rPr>
          <w:rFonts w:ascii="Times New Roman" w:hAnsi="Times New Roman" w:eastAsia="仿宋_GB2312"/>
          <w:sz w:val="32"/>
          <w:szCs w:val="32"/>
        </w:rPr>
        <w:t>必须与“申请理由、推荐理由、院系意见”</w:t>
      </w:r>
      <w:r>
        <w:rPr>
          <w:rFonts w:hint="eastAsia" w:ascii="Times New Roman" w:hAnsi="Times New Roman" w:eastAsia="仿宋_GB2312"/>
          <w:sz w:val="32"/>
          <w:szCs w:val="32"/>
        </w:rPr>
        <w:t>里</w:t>
      </w:r>
      <w:r>
        <w:rPr>
          <w:rFonts w:ascii="Times New Roman" w:hAnsi="Times New Roman" w:eastAsia="仿宋_GB2312"/>
          <w:sz w:val="32"/>
          <w:szCs w:val="32"/>
        </w:rPr>
        <w:t>一致</w:t>
      </w:r>
      <w:r>
        <w:rPr>
          <w:rFonts w:hint="eastAsia" w:ascii="Times New Roman" w:hAnsi="Times New Roman" w:eastAsia="仿宋_GB2312"/>
          <w:sz w:val="32"/>
          <w:szCs w:val="32"/>
        </w:rPr>
        <w:t>（若有出现）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18DCC2BF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2.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性别</w:t>
      </w:r>
    </w:p>
    <w:p w14:paraId="1C0136F3">
      <w:pPr>
        <w:spacing w:line="560" w:lineRule="exac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选择学生的性别，只能选择“男”或者“女”</w:t>
      </w:r>
    </w:p>
    <w:p w14:paraId="6368DA74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身份证号码</w:t>
      </w:r>
    </w:p>
    <w:p w14:paraId="48917F70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填写身份证号码时，对照个人身份证号连续输入；如个人身份证最后一位是字母X必须大写输入。</w:t>
      </w:r>
    </w:p>
    <w:p w14:paraId="10D2C9BA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示例：36220119972345678</w:t>
      </w:r>
      <w:r>
        <w:rPr>
          <w:rFonts w:hint="eastAsia" w:ascii="仿宋_GB2312" w:hAnsi="微软雅黑" w:eastAsia="仿宋_GB2312"/>
          <w:sz w:val="32"/>
          <w:szCs w:val="32"/>
          <w:highlight w:val="yellow"/>
        </w:rPr>
        <w:t>X</w:t>
      </w:r>
    </w:p>
    <w:p w14:paraId="1AC45D4F"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学生类型</w:t>
      </w:r>
    </w:p>
    <w:p w14:paraId="02D2DC8B"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选择学生的类型，只能选择“本科”</w:t>
      </w:r>
    </w:p>
    <w:p w14:paraId="52A22DCE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院系</w:t>
      </w:r>
    </w:p>
    <w:p w14:paraId="0E2F109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填写学生所在院系的名称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全称</w:t>
      </w:r>
      <w:r>
        <w:rPr>
          <w:rFonts w:hint="eastAsia" w:ascii="仿宋_GB2312" w:hAnsi="微软雅黑" w:eastAsia="仿宋_GB2312"/>
          <w:sz w:val="32"/>
          <w:szCs w:val="32"/>
        </w:rPr>
        <w:t>，如：“应用文理学院”、“计算机系”。长度大于1，但不得超过100个字符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。</w:t>
      </w:r>
    </w:p>
    <w:p w14:paraId="16E0B52D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专业</w:t>
      </w:r>
    </w:p>
    <w:p w14:paraId="14A6155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填写学生所读专业的名称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全称</w:t>
      </w:r>
      <w:r>
        <w:rPr>
          <w:rFonts w:hint="eastAsia" w:ascii="仿宋_GB2312" w:hAnsi="微软雅黑" w:eastAsia="仿宋_GB2312"/>
          <w:sz w:val="32"/>
          <w:szCs w:val="32"/>
        </w:rPr>
        <w:t>，如：“思想政治”“语文教育”等，长度大于1，不能超过100个字符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。</w:t>
      </w:r>
    </w:p>
    <w:p w14:paraId="49119C14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出生年月</w:t>
      </w:r>
    </w:p>
    <w:p w14:paraId="17100C50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/>
          <w:sz w:val="32"/>
          <w:szCs w:val="32"/>
          <w:lang w:val="en-US" w:eastAsia="zh-CN"/>
        </w:rPr>
        <w:t>填写学生的出生年月，格式如“2016年09月”或“2016年9月”</w:t>
      </w:r>
    </w:p>
    <w:p w14:paraId="1FA4A45E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8.</w:t>
      </w:r>
      <w:r>
        <w:rPr>
          <w:rFonts w:hint="eastAsia" w:ascii="黑体" w:hAnsi="黑体" w:eastAsia="黑体"/>
          <w:sz w:val="32"/>
          <w:szCs w:val="32"/>
        </w:rPr>
        <w:t>民族：</w:t>
      </w:r>
      <w:r>
        <w:rPr>
          <w:rFonts w:hint="eastAsia" w:ascii="仿宋_GB2312" w:hAnsi="微软雅黑" w:eastAsia="仿宋_GB2312"/>
          <w:sz w:val="32"/>
          <w:szCs w:val="32"/>
        </w:rPr>
        <w:t>如：汉族</w:t>
      </w:r>
    </w:p>
    <w:p w14:paraId="1DF9E2CB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.政治面貌</w:t>
      </w:r>
      <w:r>
        <w:rPr>
          <w:rFonts w:hint="eastAsia" w:ascii="仿宋_GB2312" w:hAnsi="微软雅黑" w:eastAsia="仿宋_GB2312"/>
          <w:sz w:val="32"/>
          <w:szCs w:val="32"/>
        </w:rPr>
        <w:t>：一般只有这4种：共青团员、中共预备党员、中共党员、群众。入党积极分子属于共青团员。</w:t>
      </w:r>
    </w:p>
    <w:p w14:paraId="078F780A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10.学号：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填写学生的学号，长度不得超过40个字符，例如“1100011000”</w:t>
      </w:r>
    </w:p>
    <w:p w14:paraId="2F09EEF2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11.入学年月：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填写学生的入学报名年月。格式如“2016年09月”或“2016年9月”</w:t>
      </w:r>
    </w:p>
    <w:p w14:paraId="5E6DD0AE">
      <w:pPr>
        <w:spacing w:line="560" w:lineRule="exact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12.</w:t>
      </w:r>
      <w:r>
        <w:rPr>
          <w:rFonts w:hint="eastAsia" w:ascii="黑体" w:hAnsi="黑体" w:eastAsia="黑体"/>
          <w:sz w:val="32"/>
          <w:szCs w:val="32"/>
        </w:rPr>
        <w:t>学制：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四年/五年</w:t>
      </w:r>
    </w:p>
    <w:p w14:paraId="4466385C">
      <w:pPr>
        <w:spacing w:line="560" w:lineRule="exact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13.</w:t>
      </w:r>
      <w:r>
        <w:rPr>
          <w:rFonts w:hint="eastAsia" w:ascii="黑体" w:hAnsi="黑体" w:eastAsia="黑体"/>
          <w:sz w:val="32"/>
          <w:szCs w:val="32"/>
        </w:rPr>
        <w:t>年级：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填写学生所在年级，如：“2018级”“2019级”</w:t>
      </w:r>
    </w:p>
    <w:p w14:paraId="19D670B0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14.班级：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填写学生的班级，和教务系统一致，如23农学1</w:t>
      </w:r>
    </w:p>
    <w:p w14:paraId="494678BF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15.联系电话：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填写学生的联系电话，长度为11位的数字，例如“13888888888”</w:t>
      </w:r>
      <w:r>
        <w:rPr>
          <w:rFonts w:hint="eastAsia" w:ascii="仿宋_GB2312" w:hAnsi="微软雅黑" w:eastAsia="仿宋_GB2312"/>
          <w:sz w:val="32"/>
          <w:szCs w:val="32"/>
        </w:rPr>
        <w:t>，不要填写手机短号，不要写固话。</w:t>
      </w:r>
      <w:r>
        <w:rPr>
          <w:rFonts w:hint="eastAsia" w:ascii="仿宋_GB2312" w:eastAsia="仿宋_GB2312"/>
          <w:sz w:val="32"/>
          <w:szCs w:val="32"/>
        </w:rPr>
        <w:t>设置成文本格式。</w:t>
      </w:r>
    </w:p>
    <w:p w14:paraId="0BA6A701">
      <w:pPr>
        <w:spacing w:line="560" w:lineRule="exac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16成绩排名：</w:t>
      </w:r>
      <w:r>
        <w:rPr>
          <w:rFonts w:hint="eastAsia" w:ascii="仿宋_GB2312" w:hAnsi="微软雅黑" w:eastAsia="仿宋_GB2312"/>
          <w:sz w:val="32"/>
          <w:szCs w:val="32"/>
        </w:rPr>
        <w:t>填写学生学习成绩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专业</w:t>
      </w:r>
      <w:r>
        <w:rPr>
          <w:rFonts w:hint="eastAsia" w:ascii="仿宋_GB2312" w:hAnsi="微软雅黑" w:eastAsia="仿宋_GB2312"/>
          <w:sz w:val="32"/>
          <w:szCs w:val="32"/>
        </w:rPr>
        <w:t>排名名次，只能填写正整数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；填写学生学习成绩排名总人数，只能填写正整数且不能小于学习成绩排名名次的值。</w:t>
      </w:r>
    </w:p>
    <w:p w14:paraId="672D5D79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.是否实行综合考评排名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选择“是”</w:t>
      </w:r>
    </w:p>
    <w:p w14:paraId="78151E3C">
      <w:pPr>
        <w:tabs>
          <w:tab w:val="left" w:pos="1440"/>
        </w:tabs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综合考评排名：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填写学生综合考评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专业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排名名次，只能填写正整数；填写学生综合考评排名总人数，只能填写正整数且不能小于综合考评排名名次的值。</w:t>
      </w:r>
    </w:p>
    <w:p w14:paraId="3E853925">
      <w:pPr>
        <w:tabs>
          <w:tab w:val="left" w:pos="1440"/>
        </w:tabs>
        <w:spacing w:line="560" w:lineRule="exact"/>
        <w:rPr>
          <w:rFonts w:hint="default" w:ascii="仿宋_GB2312" w:hAnsi="微软雅黑" w:eastAsia="仿宋_GB2312"/>
          <w:b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19.及格课程门数/必修课门数：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填写及格课程门数，只能填写正整数，且必须与右侧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必修课门数相等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；填写必修课门数，只能填写正整数，且必须与左侧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及格课程门数相等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不要算辅修/双学位的，</w:t>
      </w:r>
      <w:r>
        <w:rPr>
          <w:rFonts w:hint="eastAsia" w:ascii="仿宋_GB2312" w:eastAsia="仿宋_GB2312"/>
          <w:color w:val="FF0000"/>
          <w:sz w:val="32"/>
          <w:szCs w:val="32"/>
        </w:rPr>
        <w:t>且应为</w:t>
      </w:r>
      <w:r>
        <w:rPr>
          <w:rFonts w:ascii="仿宋_GB2312" w:eastAsia="仿宋_GB2312"/>
          <w:color w:val="FF0000"/>
          <w:sz w:val="32"/>
          <w:szCs w:val="32"/>
        </w:rPr>
        <w:t>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color w:val="FF0000"/>
          <w:sz w:val="32"/>
          <w:szCs w:val="32"/>
        </w:rPr>
        <w:t>-202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学年的，不是整个大学期间的。</w:t>
      </w:r>
    </w:p>
    <w:p w14:paraId="72E3EFB3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sz w:val="32"/>
          <w:szCs w:val="32"/>
        </w:rPr>
        <w:t>.获奖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日期</w:t>
      </w:r>
    </w:p>
    <w:p w14:paraId="664AF6C8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填写获奖日期，格式如“2016年09月”或“2016年9月”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sz w:val="32"/>
          <w:szCs w:val="32"/>
        </w:rPr>
        <w:t>.奖项名称</w:t>
      </w:r>
    </w:p>
    <w:p w14:paraId="1D0B059E">
      <w:pPr>
        <w:numPr>
          <w:ilvl w:val="0"/>
          <w:numId w:val="0"/>
        </w:num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2024-2025学年</w:t>
      </w:r>
      <w:r>
        <w:rPr>
          <w:rFonts w:hint="eastAsia" w:ascii="仿宋_GB2312" w:hAnsi="微软雅黑" w:eastAsia="仿宋_GB2312"/>
          <w:sz w:val="32"/>
          <w:szCs w:val="32"/>
        </w:rPr>
        <w:t>获奖名称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不含荣誉称号</w:t>
      </w:r>
      <w:r>
        <w:rPr>
          <w:rFonts w:hint="eastAsia" w:ascii="仿宋_GB2312" w:hAnsi="微软雅黑" w:eastAsia="仿宋_GB2312"/>
          <w:sz w:val="32"/>
          <w:szCs w:val="32"/>
        </w:rPr>
        <w:t>，长度大于1，不能超过88个字符，格式如“大学生英语竞赛”</w:t>
      </w:r>
    </w:p>
    <w:p w14:paraId="36D6BD14">
      <w:pPr>
        <w:numPr>
          <w:ilvl w:val="0"/>
          <w:numId w:val="0"/>
        </w:numPr>
        <w:spacing w:line="560" w:lineRule="exact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22.颁奖单位：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颁奖单位名称，长度大于1，不能超过88个字符，格式如“高等学校大学外语教学指导委员会”。应填写完整、正确，应与颁奖证书的落款单位一致。如奖项是由某专业协会颁发，则应填写此协会的名称不能写成“教育部”或“教育厅”等部门，如是学校或院系的奖项应把学校院系名称写全。</w:t>
      </w:r>
    </w:p>
    <w:p w14:paraId="6C123B98"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仿宋_GB2312" w:hAnsi="微软雅黑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bCs/>
          <w:sz w:val="32"/>
          <w:szCs w:val="32"/>
          <w:lang w:val="en-US" w:eastAsia="zh-CN"/>
        </w:rPr>
        <w:t>注意：</w:t>
      </w:r>
    </w:p>
    <w:p w14:paraId="7E23A6BE">
      <w:pPr>
        <w:numPr>
          <w:ilvl w:val="0"/>
          <w:numId w:val="2"/>
        </w:num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所填奖项只填写20</w:t>
      </w:r>
      <w:r>
        <w:rPr>
          <w:rFonts w:ascii="仿宋_GB2312" w:hAnsi="微软雅黑" w:eastAsia="仿宋_GB2312"/>
          <w:sz w:val="32"/>
          <w:szCs w:val="32"/>
        </w:rPr>
        <w:t>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sz w:val="32"/>
          <w:szCs w:val="32"/>
        </w:rPr>
        <w:t>-202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学年获得的奖项（不含荣誉称号，如优秀共青团员、优秀志愿者此类不填）</w:t>
      </w:r>
      <w:r>
        <w:rPr>
          <w:rFonts w:ascii="仿宋_GB2312" w:hAnsi="微软雅黑" w:eastAsia="仿宋_GB2312"/>
          <w:sz w:val="32"/>
          <w:szCs w:val="32"/>
        </w:rPr>
        <w:t>所填奖项由近到远填写</w:t>
      </w:r>
    </w:p>
    <w:p w14:paraId="38C0CB0C">
      <w:pPr>
        <w:numPr>
          <w:ilvl w:val="0"/>
          <w:numId w:val="2"/>
        </w:num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奖项一旦填了，必须填写完整</w:t>
      </w:r>
      <w:r>
        <w:rPr>
          <w:rFonts w:hint="eastAsia" w:ascii="仿宋_GB2312" w:hAnsi="微软雅黑" w:eastAsia="仿宋_GB2312"/>
          <w:sz w:val="32"/>
          <w:szCs w:val="32"/>
        </w:rPr>
        <w:t>“</w:t>
      </w:r>
      <w:r>
        <w:rPr>
          <w:rFonts w:ascii="仿宋_GB2312" w:hAnsi="微软雅黑" w:eastAsia="仿宋_GB2312"/>
          <w:sz w:val="32"/>
          <w:szCs w:val="32"/>
        </w:rPr>
        <w:t>获奖时间-获奖名称-颁奖单位</w:t>
      </w:r>
      <w:r>
        <w:rPr>
          <w:rFonts w:hint="eastAsia" w:ascii="仿宋_GB2312" w:hAnsi="微软雅黑" w:eastAsia="仿宋_GB2312"/>
          <w:sz w:val="32"/>
          <w:szCs w:val="32"/>
        </w:rPr>
        <w:t>”</w:t>
      </w:r>
    </w:p>
    <w:p w14:paraId="15EFFA7F">
      <w:pPr>
        <w:numPr>
          <w:ilvl w:val="0"/>
          <w:numId w:val="2"/>
        </w:num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“奖项”不得以立项、入围、考级证书（如英语等级证书、计算机等级证书等）和助学金（包括国家助学金和社会企业助学金）等纳入，“奖项名称、颁奖单位”为全称。所获奖项名称、日期、颁奖单位应与颁发证书上的名称、日期、单位一致。</w:t>
      </w:r>
    </w:p>
    <w:p w14:paraId="362458EC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必须填</w:t>
      </w:r>
      <w:r>
        <w:rPr>
          <w:rFonts w:hint="eastAsia" w:ascii="仿宋_GB2312" w:hAnsi="微软雅黑" w:eastAsia="仿宋_GB2312"/>
          <w:sz w:val="32"/>
          <w:szCs w:val="32"/>
        </w:rPr>
        <w:t>1-2项奖项， 最多填写4个奖项，不用所有奖项都填写。</w:t>
      </w:r>
    </w:p>
    <w:p w14:paraId="7C255FC1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本次综测获奖学院公示没问题，可写上：</w:t>
      </w:r>
    </w:p>
    <w:p w14:paraId="40D76414">
      <w:pPr>
        <w:pStyle w:val="8"/>
        <w:ind w:left="42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获奖日期统一按照20XX年XX月格式填写，如：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月0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</w:p>
    <w:p w14:paraId="22271B93">
      <w:pPr>
        <w:pStyle w:val="8"/>
        <w:ind w:left="42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校级一等奖学金、校级二等奖学金、校级三等奖学金、单项奖学金</w:t>
      </w:r>
    </w:p>
    <w:p w14:paraId="07F50B50">
      <w:pPr>
        <w:pStyle w:val="8"/>
        <w:ind w:left="42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颁奖单位：华南农业大学</w:t>
      </w:r>
    </w:p>
    <w:p w14:paraId="24E88FAC">
      <w:pPr>
        <w:pStyle w:val="8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（8）体育类的比赛也可以填上</w:t>
      </w:r>
    </w:p>
    <w:p w14:paraId="08DC85C4">
      <w:pPr>
        <w:pStyle w:val="8"/>
        <w:ind w:left="36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校运会获奖的要写全：华南农业大学第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届田径运动会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项目几等奖</w:t>
      </w:r>
    </w:p>
    <w:p w14:paraId="5AE772A1">
      <w:pPr>
        <w:pStyle w:val="8"/>
        <w:ind w:left="36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院运会：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学院田径运动会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项目几等奖</w:t>
      </w:r>
    </w:p>
    <w:p w14:paraId="3E2141CA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.申请理由（申请理由日期统一填写202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年0</w:t>
      </w:r>
      <w:r>
        <w:rPr>
          <w:rFonts w:ascii="黑体" w:hAnsi="黑体" w:eastAsia="黑体"/>
          <w:sz w:val="32"/>
          <w:szCs w:val="32"/>
        </w:rPr>
        <w:t>9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1CE5A765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填写要求：</w:t>
      </w:r>
    </w:p>
    <w:p w14:paraId="2A92B43B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  反映学生学习成绩优异、创新能力、社会实践、综合素质等方便特别突出，字数包括标点符号</w:t>
      </w:r>
      <w:r>
        <w:rPr>
          <w:rFonts w:ascii="仿宋_GB2312" w:hAnsi="微软雅黑" w:eastAsia="仿宋_GB2312"/>
          <w:color w:val="FF0000"/>
          <w:sz w:val="32"/>
          <w:szCs w:val="32"/>
        </w:rPr>
        <w:t>280</w:t>
      </w:r>
      <w:r>
        <w:rPr>
          <w:rFonts w:hint="eastAsia" w:ascii="仿宋_GB2312" w:hAnsi="微软雅黑" w:eastAsia="仿宋_GB2312"/>
          <w:sz w:val="32"/>
          <w:szCs w:val="32"/>
        </w:rPr>
        <w:t>左右，不能太少。</w:t>
      </w:r>
      <w:r>
        <w:rPr>
          <w:rFonts w:ascii="Times New Roman" w:hAnsi="Times New Roman" w:eastAsia="仿宋_GB2312"/>
          <w:sz w:val="32"/>
          <w:szCs w:val="32"/>
        </w:rPr>
        <w:t>不能写书信体</w:t>
      </w:r>
      <w:r>
        <w:rPr>
          <w:rFonts w:hint="eastAsia" w:ascii="Times New Roman" w:hAnsi="Times New Roman" w:eastAsia="仿宋_GB2312"/>
          <w:sz w:val="32"/>
          <w:szCs w:val="32"/>
        </w:rPr>
        <w:t>，即不要写：希望学校同意我的申请。。。</w:t>
      </w:r>
    </w:p>
    <w:p w14:paraId="31538C55">
      <w:pPr>
        <w:spacing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FF0000"/>
          <w:sz w:val="32"/>
          <w:szCs w:val="32"/>
        </w:rPr>
        <w:t>开头写“本人……”，最后一句写“因此申请国家奖学金”。不要写成书信体，如：尊敬的领导。。。此致敬礼！</w:t>
      </w:r>
    </w:p>
    <w:p w14:paraId="6D3B6D05">
      <w:pPr>
        <w:spacing w:line="560" w:lineRule="exact"/>
        <w:ind w:firstLine="640" w:firstLineChars="200"/>
        <w:rPr>
          <w:rFonts w:hint="eastAsia"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FF0000"/>
          <w:sz w:val="32"/>
          <w:szCs w:val="32"/>
        </w:rPr>
        <w:t>注意申请理由中陈述的学习成绩、综合排名或获奖情况等，不能与前面冲突。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color w:val="FF0000"/>
          <w:sz w:val="32"/>
          <w:szCs w:val="32"/>
        </w:rPr>
        <w:t>主要获奖情况</w:t>
      </w:r>
      <w:r>
        <w:rPr>
          <w:rFonts w:hint="eastAsia" w:ascii="仿宋_GB2312" w:eastAsia="仿宋_GB2312"/>
          <w:sz w:val="32"/>
          <w:szCs w:val="32"/>
        </w:rPr>
        <w:t>”栏中填写的某重大奖项，应在申请理由中体现，前后一致。</w:t>
      </w:r>
    </w:p>
    <w:p w14:paraId="1BD25859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.推荐理由</w:t>
      </w:r>
    </w:p>
    <w:p w14:paraId="6F9407CD">
      <w:pPr>
        <w:autoSpaceDE w:val="0"/>
        <w:autoSpaceDN w:val="0"/>
        <w:adjustRightInd w:val="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填写要求：</w:t>
      </w:r>
    </w:p>
    <w:p w14:paraId="1CFC2987">
      <w:pPr>
        <w:autoSpaceDE w:val="0"/>
        <w:autoSpaceDN w:val="0"/>
        <w:adjustRightInd w:val="0"/>
        <w:ind w:firstLine="64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明确体现学生的优秀表现和突出特点，不能千篇一律，甚至出现雷同。包括标点符号在</w:t>
      </w:r>
      <w:r>
        <w:rPr>
          <w:rFonts w:ascii="仿宋_GB2312" w:hAnsi="微软雅黑" w:eastAsia="仿宋_GB2312"/>
          <w:color w:val="FF0000"/>
          <w:sz w:val="32"/>
          <w:szCs w:val="32"/>
        </w:rPr>
        <w:t>1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45</w:t>
      </w:r>
      <w:r>
        <w:rPr>
          <w:rFonts w:hint="eastAsia" w:ascii="仿宋_GB2312" w:hAnsi="微软雅黑" w:eastAsia="仿宋_GB2312"/>
          <w:sz w:val="32"/>
          <w:szCs w:val="32"/>
        </w:rPr>
        <w:t>字左右，</w:t>
      </w:r>
      <w:r>
        <w:rPr>
          <w:rFonts w:ascii="Times New Roman" w:hAnsi="Times New Roman" w:eastAsia="仿宋_GB2312"/>
          <w:sz w:val="32"/>
          <w:szCs w:val="32"/>
        </w:rPr>
        <w:t>不能</w:t>
      </w:r>
      <w:r>
        <w:rPr>
          <w:rFonts w:hint="eastAsia" w:ascii="Times New Roman" w:hAnsi="Times New Roman" w:eastAsia="仿宋_GB2312"/>
          <w:sz w:val="32"/>
          <w:szCs w:val="32"/>
        </w:rPr>
        <w:t>太少，不能</w:t>
      </w:r>
      <w:r>
        <w:rPr>
          <w:rFonts w:ascii="Times New Roman" w:hAnsi="Times New Roman" w:eastAsia="仿宋_GB2312"/>
          <w:sz w:val="32"/>
          <w:szCs w:val="32"/>
        </w:rPr>
        <w:t>与其他同学雷同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 w14:paraId="6F525B97">
      <w:pPr>
        <w:autoSpaceDE w:val="0"/>
        <w:autoSpaceDN w:val="0"/>
        <w:adjustRightInd w:val="0"/>
        <w:jc w:val="lef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bCs/>
          <w:sz w:val="32"/>
          <w:szCs w:val="32"/>
          <w:lang w:val="en-US" w:eastAsia="zh-CN"/>
        </w:rPr>
        <w:t>25.推荐理由日期：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统一填写2025年10月07日</w:t>
      </w:r>
    </w:p>
    <w:p w14:paraId="10D1E2CF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.院系意见（填表日期统一填写202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年10月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5EF6CC9B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填写要求：</w:t>
      </w:r>
    </w:p>
    <w:p w14:paraId="5E53188E">
      <w:pPr>
        <w:spacing w:line="560" w:lineRule="exact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  明确评价学生各方面表现，每个学生的意见不可一样。包括标点符号需有280字左右，不能太少,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FF0000"/>
          <w:sz w:val="32"/>
          <w:szCs w:val="32"/>
        </w:rPr>
        <w:t>推荐领导必须手签，</w:t>
      </w:r>
      <w:bookmarkStart w:id="0" w:name="_Hlk85099131"/>
      <w:r>
        <w:rPr>
          <w:rFonts w:hint="eastAsia" w:ascii="仿宋_GB2312" w:hAnsi="Calibri" w:eastAsia="仿宋_GB2312" w:cs="Times New Roman"/>
          <w:color w:val="FF0000"/>
          <w:sz w:val="32"/>
          <w:szCs w:val="32"/>
        </w:rPr>
        <w:t>不得用签字章，不能涂改，</w:t>
      </w:r>
      <w:r>
        <w:rPr>
          <w:rFonts w:ascii="Times New Roman" w:hAnsi="Times New Roman" w:eastAsia="仿宋_GB2312"/>
          <w:sz w:val="32"/>
          <w:szCs w:val="32"/>
        </w:rPr>
        <w:t>且不能与其他同学雷同</w:t>
      </w:r>
      <w:r>
        <w:rPr>
          <w:rFonts w:hint="eastAsia" w:ascii="仿宋_GB2312" w:hAnsi="Calibri" w:eastAsia="仿宋_GB2312" w:cs="Times New Roman"/>
          <w:color w:val="FF0000"/>
          <w:sz w:val="32"/>
          <w:szCs w:val="32"/>
        </w:rPr>
        <w:t>。</w:t>
      </w:r>
      <w:bookmarkEnd w:id="0"/>
      <w:r>
        <w:rPr>
          <w:rFonts w:hint="eastAsia" w:ascii="仿宋_GB2312" w:hAnsi="Calibri" w:eastAsia="仿宋_GB2312" w:cs="Times New Roman"/>
          <w:color w:val="FF0000"/>
          <w:sz w:val="32"/>
          <w:szCs w:val="32"/>
        </w:rPr>
        <w:t>盖学院行政公章，</w:t>
      </w:r>
      <w:r>
        <w:rPr>
          <w:rFonts w:ascii="Times New Roman" w:hAnsi="Times New Roman" w:eastAsia="仿宋_GB2312"/>
          <w:sz w:val="32"/>
          <w:szCs w:val="32"/>
        </w:rPr>
        <w:t>不能用党章代替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color w:val="FF0000"/>
          <w:sz w:val="32"/>
          <w:szCs w:val="32"/>
        </w:rPr>
        <w:t>而且公章必须清晰。</w:t>
      </w:r>
      <w:bookmarkStart w:id="1" w:name="_Hlk85099298"/>
      <w:r>
        <w:rPr>
          <w:rFonts w:hint="eastAsia" w:ascii="仿宋_GB2312" w:eastAsia="仿宋_GB2312"/>
          <w:color w:val="FF0000"/>
          <w:sz w:val="32"/>
          <w:szCs w:val="32"/>
        </w:rPr>
        <w:t>签名者与“推荐理由”签名者不要同一人。</w:t>
      </w:r>
      <w:bookmarkEnd w:id="1"/>
    </w:p>
    <w:p w14:paraId="61ED3D6C">
      <w:pPr>
        <w:spacing w:line="560" w:lineRule="exac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27.院系意见日期：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统一填写2025年10月11日</w:t>
      </w:r>
    </w:p>
    <w:p w14:paraId="1F664769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公示天数：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填写公示天数：3</w:t>
      </w:r>
      <w:bookmarkStart w:id="2" w:name="_GoBack"/>
      <w:bookmarkEnd w:id="2"/>
    </w:p>
    <w:p w14:paraId="16C8A48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29.</w:t>
      </w:r>
      <w:r>
        <w:rPr>
          <w:rFonts w:hint="eastAsia" w:ascii="黑体" w:hAnsi="黑体" w:eastAsia="黑体"/>
          <w:sz w:val="32"/>
          <w:szCs w:val="32"/>
        </w:rPr>
        <w:t>学校意见公示开始日期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10月12日</w:t>
      </w:r>
    </w:p>
    <w:p w14:paraId="3E64672C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30.学校意见公示结束日期：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10月17日</w:t>
      </w:r>
    </w:p>
    <w:p w14:paraId="1ABD21D4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31.</w:t>
      </w:r>
      <w:r>
        <w:rPr>
          <w:rFonts w:hint="eastAsia" w:ascii="黑体" w:hAnsi="黑体" w:eastAsia="黑体"/>
          <w:sz w:val="32"/>
          <w:szCs w:val="32"/>
        </w:rPr>
        <w:t>学校意见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日期：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统一填写2025年10月18日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8778A"/>
    <w:multiLevelType w:val="singleLevel"/>
    <w:tmpl w:val="4E18778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6BD571"/>
    <w:multiLevelType w:val="singleLevel"/>
    <w:tmpl w:val="766BD57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E5"/>
    <w:rsid w:val="000157F9"/>
    <w:rsid w:val="000317DE"/>
    <w:rsid w:val="00061D61"/>
    <w:rsid w:val="00063486"/>
    <w:rsid w:val="000674F5"/>
    <w:rsid w:val="00094BE5"/>
    <w:rsid w:val="000A4A41"/>
    <w:rsid w:val="000C3380"/>
    <w:rsid w:val="000F151B"/>
    <w:rsid w:val="001000DF"/>
    <w:rsid w:val="00107B1E"/>
    <w:rsid w:val="00117C02"/>
    <w:rsid w:val="001254CB"/>
    <w:rsid w:val="001A3C6F"/>
    <w:rsid w:val="001A57E1"/>
    <w:rsid w:val="001A690C"/>
    <w:rsid w:val="0020345C"/>
    <w:rsid w:val="00224BE9"/>
    <w:rsid w:val="00233CFE"/>
    <w:rsid w:val="002378CC"/>
    <w:rsid w:val="00242708"/>
    <w:rsid w:val="00247B79"/>
    <w:rsid w:val="0026008B"/>
    <w:rsid w:val="00261361"/>
    <w:rsid w:val="00265580"/>
    <w:rsid w:val="002664EA"/>
    <w:rsid w:val="00270C62"/>
    <w:rsid w:val="00274CBA"/>
    <w:rsid w:val="002A2D8A"/>
    <w:rsid w:val="002E4337"/>
    <w:rsid w:val="0030180F"/>
    <w:rsid w:val="003042E2"/>
    <w:rsid w:val="0030780D"/>
    <w:rsid w:val="00377164"/>
    <w:rsid w:val="003D134D"/>
    <w:rsid w:val="003D2C3B"/>
    <w:rsid w:val="003E299D"/>
    <w:rsid w:val="003E6AE7"/>
    <w:rsid w:val="00400985"/>
    <w:rsid w:val="00413DB2"/>
    <w:rsid w:val="00424680"/>
    <w:rsid w:val="00424CD1"/>
    <w:rsid w:val="004267BF"/>
    <w:rsid w:val="0043005F"/>
    <w:rsid w:val="00454CFC"/>
    <w:rsid w:val="00463667"/>
    <w:rsid w:val="0048156A"/>
    <w:rsid w:val="004A5990"/>
    <w:rsid w:val="004C3994"/>
    <w:rsid w:val="004D210C"/>
    <w:rsid w:val="004E4DF8"/>
    <w:rsid w:val="004E7DA2"/>
    <w:rsid w:val="0053046B"/>
    <w:rsid w:val="0055113F"/>
    <w:rsid w:val="005D44EF"/>
    <w:rsid w:val="005D54C6"/>
    <w:rsid w:val="005F60C0"/>
    <w:rsid w:val="006029CC"/>
    <w:rsid w:val="00660AF8"/>
    <w:rsid w:val="006672CD"/>
    <w:rsid w:val="00681579"/>
    <w:rsid w:val="006A59DB"/>
    <w:rsid w:val="006D69F4"/>
    <w:rsid w:val="006E2F06"/>
    <w:rsid w:val="006F1345"/>
    <w:rsid w:val="006F546A"/>
    <w:rsid w:val="00717FFC"/>
    <w:rsid w:val="0073706D"/>
    <w:rsid w:val="007670EA"/>
    <w:rsid w:val="007A07D3"/>
    <w:rsid w:val="007A7EBA"/>
    <w:rsid w:val="007B53F3"/>
    <w:rsid w:val="007B6E51"/>
    <w:rsid w:val="007B779C"/>
    <w:rsid w:val="007E7397"/>
    <w:rsid w:val="00812388"/>
    <w:rsid w:val="0081545A"/>
    <w:rsid w:val="008221A0"/>
    <w:rsid w:val="00827128"/>
    <w:rsid w:val="008342D9"/>
    <w:rsid w:val="00834597"/>
    <w:rsid w:val="008352DF"/>
    <w:rsid w:val="0085178B"/>
    <w:rsid w:val="008A41EC"/>
    <w:rsid w:val="008A5E3C"/>
    <w:rsid w:val="008D02C8"/>
    <w:rsid w:val="008D1641"/>
    <w:rsid w:val="0090278B"/>
    <w:rsid w:val="00903A84"/>
    <w:rsid w:val="009158AE"/>
    <w:rsid w:val="0094606F"/>
    <w:rsid w:val="00974144"/>
    <w:rsid w:val="00993C14"/>
    <w:rsid w:val="009A5079"/>
    <w:rsid w:val="009B40FB"/>
    <w:rsid w:val="009B6D87"/>
    <w:rsid w:val="009C3008"/>
    <w:rsid w:val="009D4151"/>
    <w:rsid w:val="009E74EF"/>
    <w:rsid w:val="009F1C3C"/>
    <w:rsid w:val="00A146E0"/>
    <w:rsid w:val="00A36AAD"/>
    <w:rsid w:val="00A43A7F"/>
    <w:rsid w:val="00A50776"/>
    <w:rsid w:val="00A74D08"/>
    <w:rsid w:val="00A93145"/>
    <w:rsid w:val="00A953F7"/>
    <w:rsid w:val="00A97B99"/>
    <w:rsid w:val="00AF1EC8"/>
    <w:rsid w:val="00B046B7"/>
    <w:rsid w:val="00B07AE5"/>
    <w:rsid w:val="00B23564"/>
    <w:rsid w:val="00B423EB"/>
    <w:rsid w:val="00B55A13"/>
    <w:rsid w:val="00B72C68"/>
    <w:rsid w:val="00B86873"/>
    <w:rsid w:val="00BA12AE"/>
    <w:rsid w:val="00BB4A05"/>
    <w:rsid w:val="00BC5621"/>
    <w:rsid w:val="00C01B53"/>
    <w:rsid w:val="00C12F54"/>
    <w:rsid w:val="00C44931"/>
    <w:rsid w:val="00C575E7"/>
    <w:rsid w:val="00C60E8A"/>
    <w:rsid w:val="00C768D4"/>
    <w:rsid w:val="00C80B80"/>
    <w:rsid w:val="00C94BF4"/>
    <w:rsid w:val="00CA382F"/>
    <w:rsid w:val="00CA657C"/>
    <w:rsid w:val="00CB15ED"/>
    <w:rsid w:val="00CC159C"/>
    <w:rsid w:val="00CD789B"/>
    <w:rsid w:val="00CE1C2C"/>
    <w:rsid w:val="00CE769A"/>
    <w:rsid w:val="00D47C51"/>
    <w:rsid w:val="00D47FA8"/>
    <w:rsid w:val="00D73BBF"/>
    <w:rsid w:val="00D8433F"/>
    <w:rsid w:val="00DE01F9"/>
    <w:rsid w:val="00E10C42"/>
    <w:rsid w:val="00E2047F"/>
    <w:rsid w:val="00E23D2E"/>
    <w:rsid w:val="00E55EA7"/>
    <w:rsid w:val="00E80C39"/>
    <w:rsid w:val="00E850BD"/>
    <w:rsid w:val="00ED0F25"/>
    <w:rsid w:val="00EE0054"/>
    <w:rsid w:val="00F1763C"/>
    <w:rsid w:val="00F826DA"/>
    <w:rsid w:val="00FA2EB3"/>
    <w:rsid w:val="00FB3DD9"/>
    <w:rsid w:val="00FE6D24"/>
    <w:rsid w:val="413A77CE"/>
    <w:rsid w:val="4C1370BD"/>
    <w:rsid w:val="59302EDB"/>
    <w:rsid w:val="63726D90"/>
    <w:rsid w:val="7830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1939</Words>
  <Characters>2133</Characters>
  <Lines>15</Lines>
  <Paragraphs>4</Paragraphs>
  <TotalTime>75</TotalTime>
  <ScaleCrop>false</ScaleCrop>
  <LinksUpToDate>false</LinksUpToDate>
  <CharactersWithSpaces>2141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2022-09-20T09:10:00Z</dcterms:created>
  <dc:creator>a</dc:creator>
  <cp:lastModifiedBy>旭儿！</cp:lastModifiedBy>
  <cp:lastPrinted>2019-09-18T03:51:00Z</cp:lastPrinted>
  <dcterms:modified xsi:type="dcterms:W3CDTF">2025-09-28T02:36:35Z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eyJoZGlkIjoiNjM4ZjUxMDJkMDEyN2JjZjQxMGQ1N2I5NjQ2ODU0OTUiLCJ1c2VySWQiOiIyNzY1NDYyNjgifQ==</vt:lpwstr>
  </property>
  <property fmtid="{D5CDD505-2E9C-101B-9397-08002B2CF9AE}" pid="4" name="ICV">
    <vt:lpwstr>82BA8E5FE5D5480DB6B19F46B2D2D897_12</vt:lpwstr>
  </property>
</Properties>
</file>