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561CD" w14:textId="3515AEA5" w:rsidR="009F1B6F" w:rsidRDefault="00CB4454" w:rsidP="009F1B6F">
      <w:pPr>
        <w:spacing w:line="720" w:lineRule="exact"/>
        <w:jc w:val="center"/>
        <w:rPr>
          <w:rFonts w:ascii="方正小标宋简体" w:eastAsia="方正小标宋简体" w:hAnsi="仿宋_GB2312" w:cs="仿宋_GB2312"/>
          <w:bCs/>
          <w:sz w:val="44"/>
          <w:szCs w:val="44"/>
        </w:rPr>
      </w:pPr>
      <w:r w:rsidRPr="00142A98">
        <w:rPr>
          <w:rFonts w:ascii="方正小标宋简体" w:eastAsia="方正小标宋简体" w:hint="eastAsia"/>
          <w:sz w:val="44"/>
          <w:szCs w:val="44"/>
        </w:rPr>
        <w:t>华南农业大学</w:t>
      </w:r>
      <w:r w:rsidR="009F1B6F" w:rsidRPr="00F65070">
        <w:rPr>
          <w:rFonts w:ascii="方正小标宋简体" w:eastAsia="方正小标宋简体" w:hAnsi="仿宋_GB2312" w:cs="仿宋_GB2312" w:hint="eastAsia"/>
          <w:bCs/>
          <w:sz w:val="44"/>
          <w:szCs w:val="44"/>
        </w:rPr>
        <w:t>2023-2024学年本科生综合测评</w:t>
      </w:r>
    </w:p>
    <w:p w14:paraId="56E2A5B5" w14:textId="1A041D8A" w:rsidR="00AE40EF" w:rsidRPr="008F5376" w:rsidRDefault="00CB4454" w:rsidP="008F5376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142A98">
        <w:rPr>
          <w:rFonts w:ascii="方正小标宋简体" w:eastAsia="方正小标宋简体" w:hint="eastAsia"/>
          <w:sz w:val="44"/>
          <w:szCs w:val="44"/>
        </w:rPr>
        <w:t>校内奖学金系统</w:t>
      </w:r>
      <w:r w:rsidR="008F5376">
        <w:rPr>
          <w:rFonts w:ascii="方正小标宋简体" w:eastAsia="方正小标宋简体" w:hint="eastAsia"/>
          <w:sz w:val="44"/>
          <w:szCs w:val="44"/>
        </w:rPr>
        <w:t>（</w:t>
      </w:r>
      <w:r w:rsidR="008F5376" w:rsidRPr="008F5376">
        <w:rPr>
          <w:rFonts w:ascii="方正小标宋简体" w:eastAsia="方正小标宋简体" w:hint="eastAsia"/>
          <w:sz w:val="44"/>
          <w:szCs w:val="44"/>
        </w:rPr>
        <w:t>学生申请单项奖学金</w:t>
      </w:r>
      <w:r w:rsidR="008F5376">
        <w:rPr>
          <w:rFonts w:ascii="方正小标宋简体" w:eastAsia="方正小标宋简体" w:hint="eastAsia"/>
          <w:sz w:val="44"/>
          <w:szCs w:val="44"/>
        </w:rPr>
        <w:t>）</w:t>
      </w:r>
      <w:r w:rsidRPr="00142A98">
        <w:rPr>
          <w:rFonts w:ascii="方正小标宋简体" w:eastAsia="方正小标宋简体" w:hint="eastAsia"/>
          <w:sz w:val="44"/>
          <w:szCs w:val="44"/>
        </w:rPr>
        <w:t>操作流程</w:t>
      </w:r>
    </w:p>
    <w:p w14:paraId="471FA347" w14:textId="68AF86DF" w:rsidR="00831172" w:rsidRPr="00831172" w:rsidRDefault="008F5376" w:rsidP="00AE40EF">
      <w:pPr>
        <w:ind w:firstLine="42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</w:t>
      </w:r>
      <w:r w:rsidR="00831172" w:rsidRPr="00831172">
        <w:rPr>
          <w:rFonts w:ascii="黑体" w:eastAsia="黑体" w:hAnsi="黑体" w:hint="eastAsia"/>
          <w:sz w:val="28"/>
          <w:szCs w:val="28"/>
        </w:rPr>
        <w:t>、学生申请单项奖学金</w:t>
      </w:r>
    </w:p>
    <w:p w14:paraId="64E1D1B5" w14:textId="17021D02" w:rsidR="00AE40EF" w:rsidRPr="00115CDA" w:rsidRDefault="00AE40EF" w:rsidP="00AE40EF">
      <w:pPr>
        <w:ind w:firstLine="420"/>
        <w:rPr>
          <w:rFonts w:ascii="仿宋_GB2312" w:eastAsia="仿宋_GB2312"/>
          <w:sz w:val="28"/>
          <w:szCs w:val="28"/>
        </w:rPr>
      </w:pPr>
      <w:r w:rsidRPr="00115CDA">
        <w:rPr>
          <w:rFonts w:ascii="仿宋_GB2312" w:eastAsia="仿宋_GB2312" w:hint="eastAsia"/>
          <w:sz w:val="28"/>
          <w:szCs w:val="28"/>
        </w:rPr>
        <w:t>待校内一二三等奖学金名单拟定好后，可以通知</w:t>
      </w:r>
      <w:proofErr w:type="gramStart"/>
      <w:r w:rsidRPr="00115CDA">
        <w:rPr>
          <w:rFonts w:ascii="仿宋_GB2312" w:eastAsia="仿宋_GB2312" w:hint="eastAsia"/>
          <w:sz w:val="28"/>
          <w:szCs w:val="28"/>
        </w:rPr>
        <w:t>未拟获得</w:t>
      </w:r>
      <w:proofErr w:type="gramEnd"/>
      <w:r w:rsidRPr="00115CDA">
        <w:rPr>
          <w:rFonts w:ascii="仿宋_GB2312" w:eastAsia="仿宋_GB2312" w:hint="eastAsia"/>
          <w:sz w:val="28"/>
          <w:szCs w:val="28"/>
        </w:rPr>
        <w:t>综合奖的学生自行去系统申报单项奖。学生操作如下图所示：</w:t>
      </w:r>
    </w:p>
    <w:p w14:paraId="26820A86" w14:textId="3ADF131C" w:rsidR="00AE40EF" w:rsidRDefault="00AE40EF" w:rsidP="00AE40EF">
      <w:pPr>
        <w:ind w:firstLine="420"/>
      </w:pPr>
      <w:r>
        <w:rPr>
          <w:noProof/>
        </w:rPr>
        <w:drawing>
          <wp:inline distT="0" distB="0" distL="0" distR="0" wp14:anchorId="428D2564" wp14:editId="491BE870">
            <wp:extent cx="6206499" cy="2790907"/>
            <wp:effectExtent l="0" t="0" r="381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6131" cy="27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E035" w14:textId="1BB9BF88" w:rsidR="00AE40EF" w:rsidRDefault="00AE40EF" w:rsidP="00AE40EF">
      <w:pPr>
        <w:ind w:firstLine="420"/>
      </w:pPr>
    </w:p>
    <w:p w14:paraId="3FF58944" w14:textId="4CFECC75" w:rsidR="00AE40EF" w:rsidRPr="00115CDA" w:rsidRDefault="00AE40EF" w:rsidP="00AE40EF">
      <w:pPr>
        <w:ind w:firstLine="420"/>
        <w:rPr>
          <w:rFonts w:ascii="仿宋_GB2312" w:eastAsia="仿宋_GB2312"/>
          <w:sz w:val="28"/>
          <w:szCs w:val="28"/>
        </w:rPr>
      </w:pPr>
      <w:r w:rsidRPr="00115CDA">
        <w:rPr>
          <w:rFonts w:ascii="仿宋_GB2312" w:eastAsia="仿宋_GB2312" w:hint="eastAsia"/>
          <w:sz w:val="28"/>
          <w:szCs w:val="28"/>
        </w:rPr>
        <w:t>点击“学校奖助学金-校内奖学金-学生申报”，如下图所示：</w:t>
      </w:r>
    </w:p>
    <w:p w14:paraId="65F670B4" w14:textId="36C28D0E" w:rsidR="00AE40EF" w:rsidRDefault="00AE40EF" w:rsidP="00AE40EF">
      <w:pPr>
        <w:ind w:firstLine="420"/>
      </w:pPr>
      <w:r>
        <w:rPr>
          <w:noProof/>
        </w:rPr>
        <w:drawing>
          <wp:inline distT="0" distB="0" distL="0" distR="0" wp14:anchorId="2C92DE1F" wp14:editId="27A0D230">
            <wp:extent cx="6262750" cy="2623931"/>
            <wp:effectExtent l="0" t="0" r="508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1889" cy="2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1D3D" w14:textId="0CBF7629" w:rsidR="00AE40EF" w:rsidRPr="00115CDA" w:rsidRDefault="00AE40EF" w:rsidP="00AE40EF">
      <w:pPr>
        <w:ind w:firstLine="420"/>
        <w:rPr>
          <w:rFonts w:ascii="仿宋_GB2312" w:eastAsia="仿宋_GB2312"/>
          <w:sz w:val="28"/>
          <w:szCs w:val="28"/>
        </w:rPr>
      </w:pPr>
      <w:r w:rsidRPr="00115CDA">
        <w:rPr>
          <w:rFonts w:ascii="仿宋_GB2312" w:eastAsia="仿宋_GB2312" w:hint="eastAsia"/>
          <w:sz w:val="28"/>
          <w:szCs w:val="28"/>
        </w:rPr>
        <w:t>点击“申报”按钮，选择想要申报的单项奖。按要求填写申报表及上传附件材料，如下图所示：</w:t>
      </w:r>
    </w:p>
    <w:p w14:paraId="2824B0FA" w14:textId="7955626E" w:rsidR="00AE40EF" w:rsidRDefault="00AE40EF" w:rsidP="00AE40EF">
      <w:pPr>
        <w:ind w:firstLine="420"/>
      </w:pPr>
      <w:r>
        <w:rPr>
          <w:noProof/>
        </w:rPr>
        <w:lastRenderedPageBreak/>
        <w:drawing>
          <wp:inline distT="0" distB="0" distL="0" distR="0" wp14:anchorId="57C53C5C" wp14:editId="138B8A13">
            <wp:extent cx="6130290" cy="2545554"/>
            <wp:effectExtent l="0" t="0" r="381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5092" cy="255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E1B8F" w14:textId="31A96819" w:rsidR="00AE40EF" w:rsidRDefault="00AE40EF" w:rsidP="00AE40EF">
      <w:pPr>
        <w:ind w:firstLine="420"/>
      </w:pPr>
      <w:r>
        <w:rPr>
          <w:noProof/>
        </w:rPr>
        <w:drawing>
          <wp:inline distT="0" distB="0" distL="0" distR="0" wp14:anchorId="394D3574" wp14:editId="4BD17C9D">
            <wp:extent cx="6130456" cy="3077775"/>
            <wp:effectExtent l="0" t="0" r="381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0366" cy="30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6245" w14:textId="6C9D0D3D" w:rsidR="00AE40EF" w:rsidRPr="00115CDA" w:rsidRDefault="00AE40EF" w:rsidP="00AE40EF">
      <w:pPr>
        <w:ind w:firstLine="420"/>
        <w:rPr>
          <w:rFonts w:ascii="仿宋_GB2312" w:eastAsia="仿宋_GB2312"/>
          <w:sz w:val="28"/>
          <w:szCs w:val="28"/>
        </w:rPr>
      </w:pPr>
      <w:r w:rsidRPr="00115CDA">
        <w:rPr>
          <w:rFonts w:ascii="仿宋_GB2312" w:eastAsia="仿宋_GB2312" w:hint="eastAsia"/>
          <w:sz w:val="28"/>
          <w:szCs w:val="28"/>
        </w:rPr>
        <w:t>填写完毕，点击“完成”按钮即申报成功，如下图所示：</w:t>
      </w:r>
    </w:p>
    <w:p w14:paraId="334DC1B2" w14:textId="598BD7A9" w:rsidR="00AE40EF" w:rsidRDefault="00AE40EF" w:rsidP="00AE40EF">
      <w:pPr>
        <w:ind w:firstLine="420"/>
      </w:pPr>
      <w:r>
        <w:rPr>
          <w:noProof/>
        </w:rPr>
        <w:drawing>
          <wp:inline distT="0" distB="0" distL="0" distR="0" wp14:anchorId="6D143C90" wp14:editId="758992B5">
            <wp:extent cx="6274523" cy="2362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1544" cy="236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64EE" w14:textId="014B9107" w:rsidR="00FD6010" w:rsidRPr="00FD6010" w:rsidRDefault="00FD6010" w:rsidP="00AE40EF">
      <w:pPr>
        <w:ind w:firstLine="420"/>
        <w:rPr>
          <w:rFonts w:ascii="仿宋_GB2312" w:eastAsia="仿宋_GB2312"/>
          <w:sz w:val="28"/>
          <w:szCs w:val="28"/>
        </w:rPr>
      </w:pPr>
      <w:proofErr w:type="gramStart"/>
      <w:r w:rsidRPr="00FD6010">
        <w:rPr>
          <w:rFonts w:ascii="仿宋_GB2312" w:eastAsia="仿宋_GB2312" w:hint="eastAsia"/>
          <w:sz w:val="28"/>
          <w:szCs w:val="28"/>
        </w:rPr>
        <w:t>若学</w:t>
      </w:r>
      <w:proofErr w:type="gramEnd"/>
      <w:r w:rsidRPr="00FD6010">
        <w:rPr>
          <w:rFonts w:ascii="仿宋_GB2312" w:eastAsia="仿宋_GB2312" w:hint="eastAsia"/>
          <w:sz w:val="28"/>
          <w:szCs w:val="28"/>
        </w:rPr>
        <w:t>生提交的单项奖学金不符合要求，辅导员可回退，点击“查看申报表”里面点击回退</w:t>
      </w:r>
    </w:p>
    <w:p w14:paraId="4CF91D84" w14:textId="78866510" w:rsidR="00FD6010" w:rsidRDefault="00FD6010" w:rsidP="00AE40EF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 wp14:anchorId="0357CEC7" wp14:editId="0AC60A5C">
            <wp:extent cx="6480810" cy="19850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4051110344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12AB" w14:textId="30F6A4EF" w:rsidR="00C34E72" w:rsidRDefault="00C34E72" w:rsidP="00AE40EF">
      <w:pPr>
        <w:ind w:firstLine="420"/>
      </w:pPr>
      <w:r>
        <w:rPr>
          <w:rFonts w:hint="eastAsia"/>
        </w:rPr>
        <w:t>各年级辅导员可在“我的提交”点击“导出”，再次核实获奖名单正确性，如无误，提交学院党委副书记审核</w:t>
      </w:r>
    </w:p>
    <w:p w14:paraId="3619630D" w14:textId="66C110EA" w:rsidR="00A13F4B" w:rsidRDefault="00C34E72" w:rsidP="00AE40EF">
      <w:pPr>
        <w:ind w:firstLine="420"/>
      </w:pPr>
      <w:r>
        <w:rPr>
          <w:noProof/>
        </w:rPr>
        <w:drawing>
          <wp:inline distT="0" distB="0" distL="0" distR="0" wp14:anchorId="17B2D78C" wp14:editId="1BD9BA1F">
            <wp:extent cx="6480810" cy="252793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405111035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8934" w14:textId="4A909304" w:rsidR="00A13F4B" w:rsidRDefault="00A13F4B" w:rsidP="00AE40EF">
      <w:pPr>
        <w:ind w:firstLine="420"/>
      </w:pPr>
    </w:p>
    <w:p w14:paraId="3ADBC75A" w14:textId="1C7B8B5C" w:rsidR="000326DB" w:rsidRDefault="000326DB" w:rsidP="000326DB">
      <w:pPr>
        <w:ind w:firstLine="420"/>
      </w:pPr>
      <w:r>
        <w:rPr>
          <w:noProof/>
        </w:rPr>
        <w:drawing>
          <wp:inline distT="0" distB="0" distL="0" distR="0" wp14:anchorId="26B3411A" wp14:editId="5AF3053F">
            <wp:extent cx="6186115" cy="3189878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5625" cy="319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6B22" w14:textId="5BCDD4D8" w:rsidR="000326DB" w:rsidRPr="0047513B" w:rsidRDefault="000326DB" w:rsidP="000326DB">
      <w:pPr>
        <w:ind w:leftChars="100" w:left="210"/>
      </w:pPr>
      <w:r>
        <w:rPr>
          <w:noProof/>
        </w:rPr>
        <w:lastRenderedPageBreak/>
        <w:drawing>
          <wp:inline distT="0" distB="0" distL="0" distR="0" wp14:anchorId="2DD3DFC7" wp14:editId="583C39AD">
            <wp:extent cx="5274310" cy="27495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6A012" wp14:editId="17590C54">
            <wp:extent cx="5287798" cy="2754035"/>
            <wp:effectExtent l="0" t="0" r="8255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7672" cy="275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6DB">
        <w:rPr>
          <w:noProof/>
        </w:rPr>
        <w:t xml:space="preserve"> </w:t>
      </w:r>
      <w:r w:rsidR="00A6174B">
        <w:rPr>
          <w:noProof/>
        </w:rPr>
        <w:drawing>
          <wp:inline distT="0" distB="0" distL="0" distR="0" wp14:anchorId="026B36FE" wp14:editId="17F00352">
            <wp:extent cx="6020240" cy="309129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389" cy="309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03E3A" wp14:editId="0EB441F7">
            <wp:extent cx="6019800" cy="3138181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8463" cy="31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8BDF" w14:textId="6168DBC0" w:rsidR="00A6174B" w:rsidRPr="00115CDA" w:rsidRDefault="00A6174B" w:rsidP="00115CDA">
      <w:pPr>
        <w:rPr>
          <w:rFonts w:ascii="黑体" w:eastAsia="黑体" w:hAnsi="黑体"/>
          <w:sz w:val="28"/>
          <w:szCs w:val="28"/>
        </w:rPr>
      </w:pPr>
    </w:p>
    <w:sectPr w:rsidR="00A6174B" w:rsidRPr="00115CDA" w:rsidSect="00115CDA">
      <w:pgSz w:w="11906" w:h="16838"/>
      <w:pgMar w:top="709" w:right="849" w:bottom="426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58206" w14:textId="77777777" w:rsidR="00846475" w:rsidRDefault="00846475" w:rsidP="00142A98">
      <w:r>
        <w:separator/>
      </w:r>
    </w:p>
  </w:endnote>
  <w:endnote w:type="continuationSeparator" w:id="0">
    <w:p w14:paraId="5BF6E0CA" w14:textId="77777777" w:rsidR="00846475" w:rsidRDefault="00846475" w:rsidP="00142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EB68F" w14:textId="77777777" w:rsidR="00846475" w:rsidRDefault="00846475" w:rsidP="00142A98">
      <w:r>
        <w:separator/>
      </w:r>
    </w:p>
  </w:footnote>
  <w:footnote w:type="continuationSeparator" w:id="0">
    <w:p w14:paraId="3861A0A1" w14:textId="77777777" w:rsidR="00846475" w:rsidRDefault="00846475" w:rsidP="00142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6D2"/>
    <w:rsid w:val="00017C48"/>
    <w:rsid w:val="000326DB"/>
    <w:rsid w:val="00115CDA"/>
    <w:rsid w:val="00142A98"/>
    <w:rsid w:val="00144596"/>
    <w:rsid w:val="002A48FA"/>
    <w:rsid w:val="0047513B"/>
    <w:rsid w:val="00641525"/>
    <w:rsid w:val="00654C7F"/>
    <w:rsid w:val="00693A7C"/>
    <w:rsid w:val="00695119"/>
    <w:rsid w:val="00714782"/>
    <w:rsid w:val="007B6B09"/>
    <w:rsid w:val="007E7D4A"/>
    <w:rsid w:val="00831172"/>
    <w:rsid w:val="00846475"/>
    <w:rsid w:val="008F4971"/>
    <w:rsid w:val="008F5376"/>
    <w:rsid w:val="0093213D"/>
    <w:rsid w:val="00945909"/>
    <w:rsid w:val="009656D2"/>
    <w:rsid w:val="009C4601"/>
    <w:rsid w:val="009F1B6F"/>
    <w:rsid w:val="00A13F4B"/>
    <w:rsid w:val="00A6174B"/>
    <w:rsid w:val="00AE40EF"/>
    <w:rsid w:val="00AE6C1E"/>
    <w:rsid w:val="00BE2310"/>
    <w:rsid w:val="00C14CE8"/>
    <w:rsid w:val="00C34E72"/>
    <w:rsid w:val="00CB4454"/>
    <w:rsid w:val="00D05E7A"/>
    <w:rsid w:val="00D23F2A"/>
    <w:rsid w:val="00DE4F32"/>
    <w:rsid w:val="00E546BE"/>
    <w:rsid w:val="00F03A22"/>
    <w:rsid w:val="00F850A0"/>
    <w:rsid w:val="00FD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EA6C95"/>
  <w15:chartTrackingRefBased/>
  <w15:docId w15:val="{795104FC-984C-4C21-8298-87F0412F4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CB445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B445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CB445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CB4454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142A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42A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42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42A98"/>
    <w:rPr>
      <w:sz w:val="18"/>
      <w:szCs w:val="18"/>
    </w:rPr>
  </w:style>
  <w:style w:type="character" w:styleId="a7">
    <w:name w:val="Hyperlink"/>
    <w:basedOn w:val="a0"/>
    <w:uiPriority w:val="99"/>
    <w:unhideWhenUsed/>
    <w:rsid w:val="008311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李少娟</dc:creator>
  <cp:keywords/>
  <dc:description/>
  <cp:lastModifiedBy>MR.Chen 2020</cp:lastModifiedBy>
  <cp:revision>12</cp:revision>
  <dcterms:created xsi:type="dcterms:W3CDTF">2021-05-06T00:33:00Z</dcterms:created>
  <dcterms:modified xsi:type="dcterms:W3CDTF">2024-11-11T12:15:00Z</dcterms:modified>
</cp:coreProperties>
</file>